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13AD1E" w14:textId="1E80438A" w:rsidR="009B1CD0" w:rsidRPr="00D876E5" w:rsidRDefault="00C36CFB" w:rsidP="00844DAA">
      <w:pPr>
        <w:tabs>
          <w:tab w:val="left" w:pos="851"/>
        </w:tabs>
        <w:spacing w:before="60" w:after="60"/>
        <w:jc w:val="center"/>
        <w:rPr>
          <w:rFonts w:ascii="Arial" w:hAnsi="Arial" w:cs="Arial"/>
          <w:sz w:val="22"/>
          <w:szCs w:val="22"/>
        </w:rPr>
      </w:pPr>
      <w:r>
        <w:rPr>
          <w:noProof/>
        </w:rPr>
        <w:drawing>
          <wp:anchor distT="0" distB="0" distL="114300" distR="114300" simplePos="0" relativeHeight="251659264" behindDoc="1" locked="0" layoutInCell="1" allowOverlap="1" wp14:anchorId="1120908C" wp14:editId="3A5C6766">
            <wp:simplePos x="0" y="0"/>
            <wp:positionH relativeFrom="margin">
              <wp:align>center</wp:align>
            </wp:positionH>
            <wp:positionV relativeFrom="paragraph">
              <wp:posOffset>111760</wp:posOffset>
            </wp:positionV>
            <wp:extent cx="840159" cy="8286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NRS_BLEU.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0159" cy="828675"/>
                    </a:xfrm>
                    <a:prstGeom prst="rect">
                      <a:avLst/>
                    </a:prstGeom>
                  </pic:spPr>
                </pic:pic>
              </a:graphicData>
            </a:graphic>
            <wp14:sizeRelH relativeFrom="margin">
              <wp14:pctWidth>0</wp14:pctWidth>
            </wp14:sizeRelH>
            <wp14:sizeRelV relativeFrom="margin">
              <wp14:pctHeight>0</wp14:pctHeight>
            </wp14:sizeRelV>
          </wp:anchor>
        </w:drawing>
      </w:r>
    </w:p>
    <w:tbl>
      <w:tblPr>
        <w:tblW w:w="5277" w:type="dxa"/>
        <w:tblInd w:w="628" w:type="dxa"/>
        <w:tblLayout w:type="fixed"/>
        <w:tblCellMar>
          <w:left w:w="71" w:type="dxa"/>
          <w:right w:w="71" w:type="dxa"/>
        </w:tblCellMar>
        <w:tblLook w:val="0000" w:firstRow="0" w:lastRow="0" w:firstColumn="0" w:lastColumn="0" w:noHBand="0" w:noVBand="0"/>
      </w:tblPr>
      <w:tblGrid>
        <w:gridCol w:w="5277"/>
      </w:tblGrid>
      <w:tr w:rsidR="009B1CD0" w:rsidRPr="00D876E5" w14:paraId="796BB5F1" w14:textId="77777777" w:rsidTr="00C36CFB">
        <w:trPr>
          <w:trHeight w:val="275"/>
        </w:trPr>
        <w:tc>
          <w:tcPr>
            <w:tcW w:w="5277" w:type="dxa"/>
            <w:shd w:val="clear" w:color="auto" w:fill="auto"/>
          </w:tcPr>
          <w:p w14:paraId="4CFF3CCA" w14:textId="72EA3857" w:rsidR="009B1CD0" w:rsidRDefault="009B1CD0" w:rsidP="00C36CFB">
            <w:pPr>
              <w:pStyle w:val="En-tte"/>
              <w:rPr>
                <w:rFonts w:ascii="Arial" w:hAnsi="Arial" w:cs="Arial"/>
              </w:rPr>
            </w:pPr>
          </w:p>
          <w:p w14:paraId="0722E5DC" w14:textId="3DD289E3" w:rsidR="00C36CFB" w:rsidRDefault="00C36CFB" w:rsidP="00C36CFB">
            <w:pPr>
              <w:pStyle w:val="En-tte"/>
              <w:rPr>
                <w:rFonts w:ascii="Arial" w:hAnsi="Arial" w:cs="Arial"/>
              </w:rPr>
            </w:pPr>
          </w:p>
          <w:p w14:paraId="78C5DB28" w14:textId="77777777" w:rsidR="00C36CFB" w:rsidRDefault="00C36CFB" w:rsidP="00C36CFB">
            <w:pPr>
              <w:pStyle w:val="En-tte"/>
              <w:rPr>
                <w:rFonts w:ascii="Arial" w:hAnsi="Arial" w:cs="Arial"/>
              </w:rPr>
            </w:pPr>
          </w:p>
          <w:p w14:paraId="77B86E48" w14:textId="32485C00" w:rsidR="00C36CFB" w:rsidRPr="00D876E5" w:rsidRDefault="00C36CFB" w:rsidP="00C36CFB">
            <w:pPr>
              <w:pStyle w:val="En-tte"/>
              <w:rPr>
                <w:rFonts w:ascii="Arial" w:hAnsi="Arial" w:cs="Arial"/>
              </w:rPr>
            </w:pPr>
          </w:p>
        </w:tc>
      </w:tr>
    </w:tbl>
    <w:p w14:paraId="342FCD12" w14:textId="77777777" w:rsidR="009B1CD0" w:rsidRPr="00D876E5" w:rsidRDefault="009B1CD0" w:rsidP="00844DAA">
      <w:pPr>
        <w:tabs>
          <w:tab w:val="left" w:pos="851"/>
        </w:tabs>
        <w:rPr>
          <w:rFonts w:ascii="Arial" w:hAnsi="Arial" w:cs="Arial"/>
        </w:rPr>
        <w:sectPr w:rsidR="009B1CD0" w:rsidRPr="00D876E5">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D876E5" w14:paraId="6F4D2170" w14:textId="77777777">
        <w:tc>
          <w:tcPr>
            <w:tcW w:w="9002" w:type="dxa"/>
            <w:shd w:val="clear" w:color="auto" w:fill="66CCFF"/>
          </w:tcPr>
          <w:p w14:paraId="28DB0262" w14:textId="77777777" w:rsidR="009B1CD0" w:rsidRPr="00D876E5" w:rsidRDefault="009B1CD0" w:rsidP="00844DAA">
            <w:pPr>
              <w:tabs>
                <w:tab w:val="left" w:pos="851"/>
              </w:tabs>
              <w:spacing w:before="120" w:after="120"/>
              <w:jc w:val="center"/>
              <w:rPr>
                <w:rFonts w:ascii="Arial" w:hAnsi="Arial" w:cs="Arial"/>
                <w:b/>
                <w:bCs/>
                <w:caps/>
                <w:sz w:val="28"/>
                <w:szCs w:val="28"/>
              </w:rPr>
            </w:pPr>
            <w:r w:rsidRPr="00D876E5">
              <w:rPr>
                <w:rFonts w:ascii="Arial" w:hAnsi="Arial" w:cs="Arial"/>
                <w:sz w:val="24"/>
                <w:szCs w:val="24"/>
              </w:rPr>
              <w:t>MARCH</w:t>
            </w:r>
            <w:r w:rsidRPr="00D876E5">
              <w:rPr>
                <w:rFonts w:ascii="Arial" w:hAnsi="Arial" w:cs="Arial"/>
                <w:caps/>
                <w:sz w:val="24"/>
                <w:szCs w:val="24"/>
              </w:rPr>
              <w:t>é</w:t>
            </w:r>
            <w:r w:rsidRPr="00D876E5">
              <w:rPr>
                <w:rFonts w:ascii="Arial" w:hAnsi="Arial" w:cs="Arial"/>
                <w:sz w:val="24"/>
                <w:szCs w:val="24"/>
              </w:rPr>
              <w:t xml:space="preserve">S </w:t>
            </w:r>
            <w:r w:rsidR="00930A5C" w:rsidRPr="00D876E5">
              <w:rPr>
                <w:rFonts w:ascii="Arial" w:hAnsi="Arial" w:cs="Arial"/>
                <w:sz w:val="24"/>
                <w:szCs w:val="24"/>
              </w:rPr>
              <w:t>PUBLICS</w:t>
            </w:r>
          </w:p>
          <w:p w14:paraId="74F73115" w14:textId="7BD391DC" w:rsidR="009B1CD0" w:rsidRPr="00D876E5" w:rsidRDefault="009B1CD0" w:rsidP="006C4338">
            <w:pPr>
              <w:tabs>
                <w:tab w:val="left" w:pos="851"/>
              </w:tabs>
              <w:spacing w:before="120" w:after="120"/>
              <w:jc w:val="center"/>
              <w:rPr>
                <w:rFonts w:ascii="Arial" w:hAnsi="Arial" w:cs="Arial"/>
                <w:b/>
                <w:bCs/>
                <w:sz w:val="28"/>
                <w:szCs w:val="28"/>
              </w:rPr>
            </w:pPr>
            <w:r w:rsidRPr="00D876E5">
              <w:rPr>
                <w:rFonts w:ascii="Arial" w:hAnsi="Arial" w:cs="Arial"/>
                <w:b/>
                <w:bCs/>
                <w:caps/>
                <w:sz w:val="28"/>
                <w:szCs w:val="28"/>
              </w:rPr>
              <w:t>ACTE</w:t>
            </w:r>
            <w:r w:rsidRPr="00D876E5">
              <w:rPr>
                <w:rFonts w:ascii="Arial" w:hAnsi="Arial" w:cs="Arial"/>
                <w:b/>
                <w:bCs/>
                <w:sz w:val="28"/>
                <w:szCs w:val="28"/>
              </w:rPr>
              <w:t xml:space="preserve"> D’ENGAGEMENT</w:t>
            </w:r>
            <w:r w:rsidR="00CC2660">
              <w:rPr>
                <w:rFonts w:ascii="Arial" w:hAnsi="Arial" w:cs="Arial"/>
                <w:b/>
                <w:bCs/>
                <w:sz w:val="28"/>
                <w:szCs w:val="28"/>
              </w:rPr>
              <w:t xml:space="preserve"> </w:t>
            </w:r>
            <w:r w:rsidR="00447D4A">
              <w:rPr>
                <w:rFonts w:ascii="Arial" w:hAnsi="Arial" w:cs="Arial"/>
                <w:b/>
                <w:bCs/>
                <w:sz w:val="28"/>
                <w:szCs w:val="28"/>
              </w:rPr>
              <w:t xml:space="preserve">DU </w:t>
            </w:r>
            <w:r w:rsidR="00CC2660">
              <w:rPr>
                <w:rFonts w:ascii="Arial" w:hAnsi="Arial" w:cs="Arial"/>
                <w:b/>
                <w:bCs/>
                <w:sz w:val="28"/>
                <w:szCs w:val="28"/>
              </w:rPr>
              <w:t>MARCHE SUBSEQUENT</w:t>
            </w:r>
          </w:p>
          <w:p w14:paraId="35AE9676" w14:textId="77777777" w:rsidR="00382934" w:rsidRPr="00D876E5" w:rsidRDefault="00382934" w:rsidP="006C4338">
            <w:pPr>
              <w:tabs>
                <w:tab w:val="left" w:pos="851"/>
              </w:tabs>
              <w:spacing w:before="120" w:after="120"/>
              <w:jc w:val="center"/>
              <w:rPr>
                <w:rFonts w:ascii="Arial" w:hAnsi="Arial" w:cs="Arial"/>
                <w:b/>
                <w:caps/>
                <w:sz w:val="28"/>
                <w:szCs w:val="28"/>
              </w:rPr>
            </w:pPr>
            <w:r w:rsidRPr="00D876E5">
              <w:rPr>
                <w:rFonts w:ascii="Arial" w:hAnsi="Arial" w:cs="Arial"/>
                <w:b/>
                <w:caps/>
                <w:color w:val="FF0000"/>
                <w:sz w:val="28"/>
                <w:szCs w:val="28"/>
              </w:rPr>
              <w:t>lot XX</w:t>
            </w:r>
          </w:p>
        </w:tc>
        <w:tc>
          <w:tcPr>
            <w:tcW w:w="1275" w:type="dxa"/>
            <w:shd w:val="clear" w:color="auto" w:fill="66CCFF"/>
          </w:tcPr>
          <w:p w14:paraId="05CEF301" w14:textId="77777777" w:rsidR="009B1CD0" w:rsidRPr="00D876E5" w:rsidRDefault="00E47798" w:rsidP="0083205E">
            <w:pPr>
              <w:pStyle w:val="Titre8"/>
              <w:tabs>
                <w:tab w:val="left" w:pos="851"/>
                <w:tab w:val="right" w:pos="9639"/>
              </w:tabs>
              <w:spacing w:before="120" w:after="120"/>
            </w:pPr>
            <w:r w:rsidRPr="00D876E5">
              <w:rPr>
                <w:caps/>
                <w:sz w:val="28"/>
                <w:szCs w:val="28"/>
              </w:rPr>
              <w:t>ATTRI1</w:t>
            </w:r>
          </w:p>
        </w:tc>
      </w:tr>
    </w:tbl>
    <w:p w14:paraId="7D08A8BD" w14:textId="77777777" w:rsidR="00FE48C9" w:rsidRPr="00D876E5"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876E5" w14:paraId="03F4193E" w14:textId="77777777">
        <w:tc>
          <w:tcPr>
            <w:tcW w:w="10277" w:type="dxa"/>
            <w:shd w:val="clear" w:color="auto" w:fill="66CCFF"/>
          </w:tcPr>
          <w:p w14:paraId="503E5FF5" w14:textId="77777777" w:rsidR="009B1CD0" w:rsidRPr="00D876E5" w:rsidRDefault="009B1CD0" w:rsidP="008B21C5">
            <w:pPr>
              <w:pStyle w:val="Titre1"/>
              <w:rPr>
                <w:rFonts w:ascii="Arial" w:hAnsi="Arial" w:cs="Arial"/>
              </w:rPr>
            </w:pPr>
            <w:r w:rsidRPr="00D876E5">
              <w:rPr>
                <w:rFonts w:ascii="Arial" w:hAnsi="Arial" w:cs="Arial"/>
                <w:sz w:val="22"/>
                <w:szCs w:val="22"/>
              </w:rPr>
              <w:t xml:space="preserve">A - Objet </w:t>
            </w:r>
            <w:r w:rsidRPr="00D876E5">
              <w:rPr>
                <w:rFonts w:ascii="Arial" w:hAnsi="Arial" w:cs="Arial"/>
                <w:bCs/>
                <w:sz w:val="22"/>
                <w:szCs w:val="22"/>
              </w:rPr>
              <w:t>de l’acte d’engagement</w:t>
            </w:r>
          </w:p>
        </w:tc>
      </w:tr>
    </w:tbl>
    <w:p w14:paraId="46790DD4" w14:textId="77777777" w:rsidR="009B1CD0" w:rsidRPr="00D876E5" w:rsidRDefault="009B1CD0" w:rsidP="006C4338">
      <w:pPr>
        <w:tabs>
          <w:tab w:val="left" w:pos="426"/>
          <w:tab w:val="left" w:pos="851"/>
        </w:tabs>
        <w:jc w:val="both"/>
        <w:rPr>
          <w:rFonts w:ascii="Arial" w:hAnsi="Arial" w:cs="Arial"/>
        </w:rPr>
      </w:pPr>
    </w:p>
    <w:p w14:paraId="0A6DD595" w14:textId="77777777" w:rsidR="007A4E2F" w:rsidRDefault="003D55C2" w:rsidP="007A4E2F">
      <w:pPr>
        <w:tabs>
          <w:tab w:val="left" w:pos="426"/>
          <w:tab w:val="left" w:pos="851"/>
        </w:tabs>
        <w:jc w:val="both"/>
        <w:rPr>
          <w:rFonts w:ascii="Arial" w:hAnsi="Arial" w:cs="Arial"/>
          <w:bCs/>
        </w:rPr>
      </w:pPr>
      <w:r w:rsidRPr="00D876E5">
        <w:rPr>
          <w:rFonts w:ascii="Arial" w:eastAsia="Wingdings" w:hAnsi="Arial" w:cs="Arial"/>
          <w:b/>
          <w:color w:val="66CCFF"/>
          <w:spacing w:val="-10"/>
        </w:rPr>
        <w:t></w:t>
      </w:r>
      <w:r w:rsidRPr="00D876E5">
        <w:rPr>
          <w:rFonts w:ascii="Arial" w:eastAsia="Arial" w:hAnsi="Arial" w:cs="Arial"/>
          <w:spacing w:val="-10"/>
        </w:rPr>
        <w:t xml:space="preserve"> Objet</w:t>
      </w:r>
      <w:r w:rsidR="009B1CD0" w:rsidRPr="00D876E5">
        <w:rPr>
          <w:rFonts w:ascii="Arial" w:hAnsi="Arial" w:cs="Arial"/>
        </w:rPr>
        <w:t xml:space="preserve"> </w:t>
      </w:r>
      <w:r w:rsidR="00CD185D" w:rsidRPr="00D876E5">
        <w:rPr>
          <w:rFonts w:ascii="Arial" w:hAnsi="Arial" w:cs="Arial"/>
          <w:bCs/>
        </w:rPr>
        <w:t xml:space="preserve">du marché </w:t>
      </w:r>
      <w:r w:rsidR="00FE48C9" w:rsidRPr="00D876E5">
        <w:rPr>
          <w:rFonts w:ascii="Arial" w:hAnsi="Arial" w:cs="Arial"/>
          <w:bCs/>
        </w:rPr>
        <w:t>public</w:t>
      </w:r>
    </w:p>
    <w:p w14:paraId="59E0C570" w14:textId="77777777" w:rsidR="007A4E2F" w:rsidRDefault="007A4E2F" w:rsidP="007A4E2F">
      <w:pPr>
        <w:tabs>
          <w:tab w:val="left" w:pos="426"/>
          <w:tab w:val="left" w:pos="851"/>
        </w:tabs>
        <w:jc w:val="both"/>
        <w:rPr>
          <w:rFonts w:ascii="Arial" w:hAnsi="Arial" w:cs="Arial"/>
          <w:bCs/>
        </w:rPr>
      </w:pPr>
    </w:p>
    <w:p w14:paraId="586BF75B" w14:textId="32A75E7E" w:rsidR="007A4E2F" w:rsidRPr="007A4E2F" w:rsidRDefault="007A4E2F" w:rsidP="007A4E2F">
      <w:pPr>
        <w:pStyle w:val="Corpsdetexte2"/>
        <w:rPr>
          <w:rFonts w:ascii="Arial" w:hAnsi="Arial" w:cs="Arial"/>
        </w:rPr>
      </w:pPr>
      <w:r w:rsidRPr="007A4E2F">
        <w:rPr>
          <w:rFonts w:ascii="Arial" w:hAnsi="Arial" w:cs="Arial"/>
        </w:rPr>
        <w:t xml:space="preserve">Consultation n° DR01_IFSeM_2026_03 – Maintenance des installations CVC, ECS et traitement d’air des locaux à environnement et empoussièrement contrôlé pour les Délégations CNRS franciliennes (DR01, DR02, DR04 et DR05) et leurs circonscriptions. </w:t>
      </w:r>
    </w:p>
    <w:p w14:paraId="0ED96B1E" w14:textId="45EF2169" w:rsidR="008D6BF3" w:rsidRDefault="008D6BF3" w:rsidP="008D6BF3">
      <w:pPr>
        <w:tabs>
          <w:tab w:val="left" w:pos="426"/>
          <w:tab w:val="left" w:pos="851"/>
        </w:tabs>
        <w:jc w:val="both"/>
        <w:rPr>
          <w:rFonts w:ascii="Arial" w:hAnsi="Arial" w:cs="Arial"/>
        </w:rPr>
      </w:pPr>
    </w:p>
    <w:p w14:paraId="22F090E3" w14:textId="528DC15D" w:rsidR="009B1CD0" w:rsidRDefault="009B1CD0" w:rsidP="00934503">
      <w:pPr>
        <w:tabs>
          <w:tab w:val="left" w:pos="426"/>
          <w:tab w:val="left" w:pos="851"/>
        </w:tabs>
        <w:jc w:val="both"/>
        <w:rPr>
          <w:rFonts w:ascii="Arial" w:hAnsi="Arial" w:cs="Arial"/>
        </w:rPr>
      </w:pPr>
    </w:p>
    <w:p w14:paraId="233FEC9F" w14:textId="34F0C4B2" w:rsidR="00F06E4F" w:rsidRDefault="00C22C87" w:rsidP="00934503">
      <w:pPr>
        <w:tabs>
          <w:tab w:val="left" w:pos="426"/>
          <w:tab w:val="left" w:pos="851"/>
        </w:tabs>
        <w:jc w:val="both"/>
        <w:rPr>
          <w:rFonts w:ascii="Arial" w:hAnsi="Arial" w:cs="Arial"/>
        </w:rPr>
      </w:pPr>
      <w:r>
        <w:rPr>
          <w:rFonts w:ascii="Arial" w:hAnsi="Arial" w:cs="Arial"/>
        </w:rPr>
        <w:t>L</w:t>
      </w:r>
      <w:r w:rsidR="008D6BF3" w:rsidRPr="008D6BF3">
        <w:rPr>
          <w:rFonts w:ascii="Arial" w:hAnsi="Arial" w:cs="Arial"/>
        </w:rPr>
        <w:t>a forme retenue pour l’exécution du contrat est un accord-cadre mono-attributaire à bons de commande</w:t>
      </w:r>
      <w:r w:rsidR="007A4E2F">
        <w:rPr>
          <w:rFonts w:ascii="Arial" w:hAnsi="Arial" w:cs="Arial"/>
        </w:rPr>
        <w:t xml:space="preserve"> et marchés subséquents</w:t>
      </w:r>
      <w:r w:rsidR="008D6BF3" w:rsidRPr="008D6BF3">
        <w:rPr>
          <w:rFonts w:ascii="Arial" w:hAnsi="Arial" w:cs="Arial"/>
        </w:rPr>
        <w:t xml:space="preserve"> en application des articles </w:t>
      </w:r>
      <w:r w:rsidR="00D04FB5" w:rsidRPr="00D04FB5">
        <w:rPr>
          <w:rFonts w:ascii="Arial" w:hAnsi="Arial" w:cs="Arial"/>
        </w:rPr>
        <w:t xml:space="preserve">L2125-1 et R2162-1 à R2162-6 et R2162-13 à R2162-14 ainsi que R2162-7 à R2162-12 du Code de la commande publique </w:t>
      </w:r>
      <w:r w:rsidR="008D6BF3" w:rsidRPr="008D6BF3">
        <w:rPr>
          <w:rFonts w:ascii="Arial" w:hAnsi="Arial" w:cs="Arial"/>
        </w:rPr>
        <w:t>sans montant minimum et avec un montant maximum annuel</w:t>
      </w:r>
      <w:r w:rsidR="008D6BF3">
        <w:rPr>
          <w:rFonts w:ascii="Arial" w:hAnsi="Arial" w:cs="Arial"/>
        </w:rPr>
        <w:t>.</w:t>
      </w:r>
    </w:p>
    <w:p w14:paraId="1BC225AB" w14:textId="41900F3F" w:rsidR="008D6BF3" w:rsidRDefault="008D6BF3" w:rsidP="00934503">
      <w:pPr>
        <w:tabs>
          <w:tab w:val="left" w:pos="426"/>
          <w:tab w:val="left" w:pos="851"/>
        </w:tabs>
        <w:jc w:val="both"/>
        <w:rPr>
          <w:rFonts w:ascii="Arial" w:hAnsi="Arial" w:cs="Arial"/>
        </w:rPr>
      </w:pPr>
    </w:p>
    <w:p w14:paraId="4EA5B123" w14:textId="77777777" w:rsidR="008D6BF3" w:rsidRPr="00D876E5" w:rsidRDefault="008D6BF3" w:rsidP="00934503">
      <w:pPr>
        <w:tabs>
          <w:tab w:val="left" w:pos="426"/>
          <w:tab w:val="left" w:pos="851"/>
        </w:tabs>
        <w:jc w:val="both"/>
        <w:rPr>
          <w:rFonts w:ascii="Arial" w:hAnsi="Arial" w:cs="Arial"/>
        </w:rPr>
      </w:pPr>
    </w:p>
    <w:p w14:paraId="577A9C5D" w14:textId="77777777" w:rsidR="00D876E5" w:rsidRPr="00D876E5" w:rsidRDefault="00D876E5" w:rsidP="00D876E5">
      <w:pPr>
        <w:tabs>
          <w:tab w:val="left" w:pos="426"/>
          <w:tab w:val="left" w:pos="851"/>
        </w:tabs>
        <w:jc w:val="both"/>
        <w:rPr>
          <w:rFonts w:ascii="Arial" w:hAnsi="Arial" w:cs="Arial"/>
          <w:i/>
          <w:sz w:val="18"/>
          <w:szCs w:val="18"/>
        </w:rPr>
      </w:pPr>
      <w:r w:rsidRPr="00D876E5">
        <w:rPr>
          <w:rFonts w:ascii="Arial" w:eastAsia="Wingdings" w:hAnsi="Arial" w:cs="Arial"/>
          <w:b/>
          <w:color w:val="66CCFF"/>
          <w:spacing w:val="-10"/>
        </w:rPr>
        <w:t></w:t>
      </w:r>
      <w:r w:rsidRPr="00D876E5">
        <w:rPr>
          <w:rFonts w:ascii="Arial" w:eastAsia="Arial" w:hAnsi="Arial" w:cs="Arial"/>
          <w:spacing w:val="-10"/>
        </w:rPr>
        <w:t xml:space="preserve"> Cet</w:t>
      </w:r>
      <w:r w:rsidRPr="00D876E5">
        <w:rPr>
          <w:rFonts w:ascii="Arial" w:hAnsi="Arial" w:cs="Arial"/>
        </w:rPr>
        <w:t xml:space="preserve"> acte d'engagement correspond :</w:t>
      </w:r>
    </w:p>
    <w:p w14:paraId="15CD6F42" w14:textId="77777777" w:rsidR="00D876E5" w:rsidRPr="00D876E5" w:rsidRDefault="00D876E5" w:rsidP="00D876E5">
      <w:pPr>
        <w:tabs>
          <w:tab w:val="left" w:pos="851"/>
        </w:tabs>
        <w:rPr>
          <w:rFonts w:ascii="Arial" w:hAnsi="Arial" w:cs="Arial"/>
        </w:rPr>
      </w:pPr>
      <w:r w:rsidRPr="00D876E5">
        <w:rPr>
          <w:rFonts w:ascii="Arial" w:hAnsi="Arial" w:cs="Arial"/>
          <w:i/>
          <w:sz w:val="18"/>
          <w:szCs w:val="18"/>
        </w:rPr>
        <w:t>(Cocher les cases correspondantes.)</w:t>
      </w:r>
    </w:p>
    <w:p w14:paraId="0531F7CB" w14:textId="77777777" w:rsidR="00D876E5" w:rsidRPr="00D876E5" w:rsidRDefault="00D876E5" w:rsidP="00D876E5">
      <w:pPr>
        <w:tabs>
          <w:tab w:val="left" w:pos="426"/>
          <w:tab w:val="left" w:pos="851"/>
        </w:tabs>
        <w:jc w:val="both"/>
        <w:rPr>
          <w:rFonts w:ascii="Arial" w:hAnsi="Arial" w:cs="Arial"/>
        </w:rPr>
      </w:pPr>
    </w:p>
    <w:p w14:paraId="68FBDECA" w14:textId="77777777" w:rsidR="00D876E5" w:rsidRPr="00D876E5" w:rsidRDefault="00D876E5" w:rsidP="00D876E5">
      <w:pPr>
        <w:numPr>
          <w:ilvl w:val="0"/>
          <w:numId w:val="5"/>
        </w:numPr>
        <w:tabs>
          <w:tab w:val="left" w:pos="426"/>
          <w:tab w:val="left" w:pos="851"/>
        </w:tabs>
        <w:ind w:left="851"/>
        <w:jc w:val="both"/>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rPr>
        <w:tab/>
        <w:t xml:space="preserve">à l’ensemble du marché public </w:t>
      </w:r>
      <w:r w:rsidRPr="00D876E5">
        <w:rPr>
          <w:rFonts w:ascii="Arial" w:hAnsi="Arial" w:cs="Arial"/>
          <w:i/>
          <w:iCs/>
          <w:sz w:val="18"/>
          <w:szCs w:val="18"/>
        </w:rPr>
        <w:t>(en cas de non allotissement) </w:t>
      </w:r>
      <w:r w:rsidRPr="00D876E5">
        <w:rPr>
          <w:rFonts w:ascii="Arial" w:hAnsi="Arial" w:cs="Arial"/>
          <w:iCs/>
        </w:rPr>
        <w:t>;</w:t>
      </w:r>
    </w:p>
    <w:p w14:paraId="219EE67E" w14:textId="77777777" w:rsidR="00D876E5" w:rsidRPr="00D876E5" w:rsidRDefault="00D876E5" w:rsidP="00D876E5">
      <w:pPr>
        <w:tabs>
          <w:tab w:val="left" w:pos="426"/>
          <w:tab w:val="left" w:pos="851"/>
        </w:tabs>
        <w:jc w:val="both"/>
        <w:rPr>
          <w:rFonts w:ascii="Arial" w:hAnsi="Arial" w:cs="Arial"/>
        </w:rPr>
      </w:pPr>
    </w:p>
    <w:p w14:paraId="67FD33F5" w14:textId="77777777" w:rsidR="00D876E5" w:rsidRPr="00D876E5" w:rsidRDefault="00D876E5" w:rsidP="00D876E5">
      <w:pPr>
        <w:pStyle w:val="fcasegauche"/>
        <w:tabs>
          <w:tab w:val="left" w:pos="851"/>
        </w:tabs>
        <w:spacing w:after="0"/>
        <w:ind w:left="851" w:firstLine="0"/>
        <w:rPr>
          <w:rFonts w:ascii="Arial" w:hAnsi="Arial" w:cs="Arial"/>
        </w:rPr>
      </w:pPr>
      <w:r w:rsidRPr="00D876E5">
        <w:rPr>
          <w:rFonts w:ascii="Arial" w:hAnsi="Arial" w:cs="Arial"/>
        </w:rPr>
        <w:fldChar w:fldCharType="begin">
          <w:ffData>
            <w:name w:val=""/>
            <w:enabled/>
            <w:calcOnExit w:val="0"/>
            <w:checkBox>
              <w:size w:val="20"/>
              <w:default w:val="1"/>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rPr>
        <w:tab/>
        <w:t xml:space="preserve">au lot n°……. ou aux lots n°…………… du marché public </w:t>
      </w:r>
      <w:r w:rsidRPr="00D876E5">
        <w:rPr>
          <w:rFonts w:ascii="Arial" w:hAnsi="Arial" w:cs="Arial"/>
          <w:i/>
          <w:iCs/>
          <w:sz w:val="18"/>
          <w:szCs w:val="18"/>
        </w:rPr>
        <w:t>(en cas d’allotissement)</w:t>
      </w:r>
      <w:r w:rsidRPr="00D876E5">
        <w:rPr>
          <w:rFonts w:ascii="Arial" w:hAnsi="Arial" w:cs="Arial"/>
        </w:rPr>
        <w:t> ;</w:t>
      </w:r>
    </w:p>
    <w:p w14:paraId="77BF2314" w14:textId="77777777" w:rsidR="00D876E5" w:rsidRPr="00D876E5" w:rsidRDefault="00D876E5" w:rsidP="00D876E5">
      <w:pPr>
        <w:pStyle w:val="fcasegauche"/>
        <w:tabs>
          <w:tab w:val="left" w:pos="851"/>
        </w:tabs>
        <w:spacing w:after="0"/>
        <w:ind w:left="851" w:firstLine="0"/>
        <w:rPr>
          <w:rFonts w:ascii="Arial" w:hAnsi="Arial" w:cs="Arial"/>
        </w:rPr>
      </w:pPr>
      <w:r w:rsidRPr="00D876E5">
        <w:rPr>
          <w:rFonts w:ascii="Arial" w:hAnsi="Arial" w:cs="Arial"/>
          <w:i/>
          <w:iCs/>
          <w:sz w:val="18"/>
          <w:szCs w:val="18"/>
        </w:rPr>
        <w:t>(Indiquer l’intitulé du ou des lots tel qu’il figure dans l’avis d'appel à la concurrence</w:t>
      </w:r>
      <w:r w:rsidRPr="00D876E5">
        <w:rPr>
          <w:rFonts w:ascii="Arial" w:hAnsi="Arial" w:cs="Arial"/>
          <w:bCs/>
          <w:i/>
          <w:iCs/>
          <w:sz w:val="18"/>
          <w:szCs w:val="18"/>
        </w:rPr>
        <w:t xml:space="preserve"> ou l’invitation à confirmer l’intérêt.</w:t>
      </w:r>
      <w:r w:rsidRPr="00D876E5">
        <w:rPr>
          <w:rFonts w:ascii="Arial" w:hAnsi="Arial" w:cs="Arial"/>
          <w:i/>
          <w:iCs/>
          <w:sz w:val="18"/>
          <w:szCs w:val="18"/>
        </w:rPr>
        <w:t>)</w:t>
      </w:r>
    </w:p>
    <w:p w14:paraId="7AB1B7BD" w14:textId="77777777" w:rsidR="00D876E5" w:rsidRPr="00D876E5" w:rsidRDefault="00D876E5" w:rsidP="00D876E5">
      <w:pPr>
        <w:pStyle w:val="fcasegauche"/>
        <w:tabs>
          <w:tab w:val="left" w:pos="851"/>
        </w:tabs>
        <w:spacing w:after="0"/>
        <w:ind w:left="0" w:firstLine="0"/>
        <w:rPr>
          <w:rFonts w:ascii="Arial" w:hAnsi="Arial" w:cs="Arial"/>
        </w:rPr>
      </w:pPr>
    </w:p>
    <w:p w14:paraId="0EE2C912" w14:textId="77777777" w:rsidR="00D876E5" w:rsidRPr="00D876E5" w:rsidRDefault="00D876E5" w:rsidP="00D876E5">
      <w:pPr>
        <w:pStyle w:val="fcasegauche"/>
        <w:tabs>
          <w:tab w:val="left" w:pos="851"/>
        </w:tabs>
        <w:spacing w:before="120" w:after="0"/>
        <w:ind w:left="426" w:firstLine="0"/>
        <w:rPr>
          <w:rFonts w:ascii="Arial" w:hAnsi="Arial" w:cs="Arial"/>
          <w:iCs/>
        </w:rPr>
      </w:pPr>
    </w:p>
    <w:p w14:paraId="2434CA98" w14:textId="77777777" w:rsidR="0069300C" w:rsidRDefault="00D876E5" w:rsidP="00D876E5">
      <w:pPr>
        <w:pStyle w:val="fcasegauche"/>
        <w:numPr>
          <w:ilvl w:val="0"/>
          <w:numId w:val="5"/>
        </w:numPr>
        <w:tabs>
          <w:tab w:val="left" w:pos="851"/>
        </w:tabs>
        <w:spacing w:after="0"/>
        <w:ind w:left="851"/>
        <w:rPr>
          <w:rFonts w:ascii="Arial" w:hAnsi="Arial" w:cs="Arial"/>
        </w:rPr>
      </w:pPr>
      <w:r w:rsidRPr="00D876E5">
        <w:rPr>
          <w:rFonts w:ascii="Arial" w:hAnsi="Arial" w:cs="Arial"/>
        </w:rPr>
        <w:fldChar w:fldCharType="begin">
          <w:ffData>
            <w:name w:val=""/>
            <w:enabled/>
            <w:calcOnExit w:val="0"/>
            <w:checkBox>
              <w:size w:val="20"/>
              <w:default w:val="1"/>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rPr>
        <w:tab/>
        <w:t>à l’offre de base </w:t>
      </w:r>
      <w:r w:rsidR="0069300C">
        <w:rPr>
          <w:rFonts w:ascii="Arial" w:hAnsi="Arial" w:cs="Arial"/>
        </w:rPr>
        <w:t>dont les</w:t>
      </w:r>
      <w:r w:rsidR="0069300C" w:rsidRPr="0069300C">
        <w:t xml:space="preserve"> </w:t>
      </w:r>
      <w:r w:rsidR="0069300C" w:rsidRPr="0069300C">
        <w:rPr>
          <w:rFonts w:ascii="Arial" w:hAnsi="Arial" w:cs="Arial"/>
        </w:rPr>
        <w:t xml:space="preserve">prix </w:t>
      </w:r>
      <w:r w:rsidR="0069300C">
        <w:rPr>
          <w:rFonts w:ascii="Arial" w:hAnsi="Arial" w:cs="Arial"/>
        </w:rPr>
        <w:t xml:space="preserve">sont </w:t>
      </w:r>
      <w:r w:rsidR="0069300C" w:rsidRPr="0069300C">
        <w:rPr>
          <w:rFonts w:ascii="Arial" w:hAnsi="Arial" w:cs="Arial"/>
        </w:rPr>
        <w:t xml:space="preserve">indiqués dans les </w:t>
      </w:r>
      <w:r w:rsidR="0069300C" w:rsidRPr="0069300C">
        <w:rPr>
          <w:rFonts w:ascii="Arial" w:hAnsi="Arial" w:cs="Arial"/>
          <w:b/>
          <w:bCs/>
        </w:rPr>
        <w:t>annexes financières jointes</w:t>
      </w:r>
      <w:r w:rsidR="0069300C" w:rsidRPr="0069300C">
        <w:rPr>
          <w:rFonts w:ascii="Arial" w:hAnsi="Arial" w:cs="Arial"/>
        </w:rPr>
        <w:t xml:space="preserve"> au présent document.</w:t>
      </w:r>
      <w:r w:rsidR="0069300C">
        <w:rPr>
          <w:rFonts w:ascii="Arial" w:hAnsi="Arial" w:cs="Arial"/>
        </w:rPr>
        <w:t xml:space="preserve"> </w:t>
      </w:r>
    </w:p>
    <w:p w14:paraId="5A398DA0" w14:textId="77777777" w:rsidR="0069300C" w:rsidRDefault="0069300C" w:rsidP="0069300C">
      <w:pPr>
        <w:pStyle w:val="fcasegauche"/>
        <w:tabs>
          <w:tab w:val="left" w:pos="851"/>
        </w:tabs>
        <w:spacing w:after="0"/>
        <w:ind w:left="851" w:firstLine="0"/>
        <w:rPr>
          <w:rFonts w:ascii="Arial" w:hAnsi="Arial" w:cs="Arial"/>
        </w:rPr>
      </w:pPr>
    </w:p>
    <w:p w14:paraId="5E24DB01" w14:textId="77777777" w:rsidR="00940707" w:rsidRDefault="00940707" w:rsidP="00305AF2">
      <w:pPr>
        <w:pStyle w:val="fcasegauche"/>
        <w:tabs>
          <w:tab w:val="left" w:pos="851"/>
        </w:tabs>
        <w:spacing w:after="0"/>
        <w:ind w:left="851" w:firstLine="0"/>
        <w:rPr>
          <w:rFonts w:ascii="Arial" w:hAnsi="Arial" w:cs="Arial"/>
        </w:rPr>
      </w:pPr>
    </w:p>
    <w:p w14:paraId="46755EAA" w14:textId="77777777" w:rsidR="00305AF2" w:rsidRDefault="00305AF2" w:rsidP="00305AF2">
      <w:pPr>
        <w:pStyle w:val="fcasegauche"/>
        <w:tabs>
          <w:tab w:val="left" w:pos="851"/>
        </w:tabs>
        <w:spacing w:after="0"/>
        <w:ind w:left="851" w:firstLine="0"/>
        <w:rPr>
          <w:rFonts w:ascii="Arial" w:hAnsi="Arial" w:cs="Arial"/>
        </w:rPr>
      </w:pPr>
    </w:p>
    <w:p w14:paraId="43E5E922" w14:textId="682B3E33" w:rsidR="00305AF2" w:rsidRDefault="00D66AF8" w:rsidP="00305AF2">
      <w:pPr>
        <w:pStyle w:val="fcasegauche"/>
        <w:numPr>
          <w:ilvl w:val="0"/>
          <w:numId w:val="5"/>
        </w:numPr>
        <w:tabs>
          <w:tab w:val="left" w:pos="851"/>
        </w:tabs>
        <w:spacing w:after="0"/>
        <w:rPr>
          <w:rFonts w:ascii="Arial" w:hAnsi="Arial" w:cs="Arial"/>
        </w:rPr>
      </w:pPr>
      <w:r>
        <w:fldChar w:fldCharType="begin">
          <w:ffData>
            <w:name w:val=""/>
            <w:enabled/>
            <w:calcOnExit w:val="0"/>
            <w:checkBox>
              <w:size w:val="20"/>
              <w:default w:val="0"/>
            </w:checkBox>
          </w:ffData>
        </w:fldChar>
      </w:r>
      <w:r>
        <w:instrText xml:space="preserve"> FORMCHECKBOX </w:instrText>
      </w:r>
      <w:r w:rsidR="000F3638">
        <w:fldChar w:fldCharType="separate"/>
      </w:r>
      <w:r>
        <w:fldChar w:fldCharType="end"/>
      </w:r>
      <w:r w:rsidR="00305AF2">
        <w:rPr>
          <w:rFonts w:ascii="Arial" w:hAnsi="Arial" w:cs="Arial"/>
        </w:rPr>
        <w:tab/>
        <w:t>avec les prestations supplémentaires suivantes</w:t>
      </w:r>
      <w:r>
        <w:rPr>
          <w:rFonts w:ascii="Arial" w:hAnsi="Arial" w:cs="Arial"/>
        </w:rPr>
        <w:t>.</w:t>
      </w:r>
    </w:p>
    <w:p w14:paraId="7C9E1506" w14:textId="77777777" w:rsidR="00305AF2" w:rsidRPr="00D876E5" w:rsidRDefault="00305AF2" w:rsidP="00305AF2">
      <w:pPr>
        <w:pStyle w:val="fcasegauche"/>
        <w:tabs>
          <w:tab w:val="left" w:pos="851"/>
        </w:tabs>
        <w:spacing w:after="0"/>
        <w:ind w:left="851" w:firstLine="0"/>
        <w:rPr>
          <w:rFonts w:ascii="Arial" w:hAnsi="Arial" w:cs="Arial"/>
        </w:rPr>
      </w:pPr>
    </w:p>
    <w:p w14:paraId="4BE080FB" w14:textId="77777777" w:rsidR="006B39EB" w:rsidRPr="00D876E5" w:rsidRDefault="006B39EB" w:rsidP="00931E92">
      <w:pPr>
        <w:pStyle w:val="fcasegauche"/>
        <w:tabs>
          <w:tab w:val="left" w:pos="851"/>
        </w:tabs>
        <w:spacing w:after="0"/>
        <w:ind w:left="0" w:firstLine="0"/>
        <w:rPr>
          <w:rFonts w:ascii="Arial" w:hAnsi="Arial" w:cs="Arial"/>
        </w:rPr>
      </w:pPr>
    </w:p>
    <w:p w14:paraId="7EC0F8F8" w14:textId="77777777" w:rsidR="00955121" w:rsidRPr="00D876E5" w:rsidRDefault="00955121" w:rsidP="00955121">
      <w:pPr>
        <w:pStyle w:val="fcasegauche"/>
        <w:tabs>
          <w:tab w:val="left" w:pos="851"/>
        </w:tabs>
        <w:spacing w:after="0"/>
        <w:rPr>
          <w:rFonts w:ascii="Arial" w:hAnsi="Arial" w:cs="Arial"/>
        </w:rPr>
      </w:pPr>
    </w:p>
    <w:p w14:paraId="4C1C2F7D" w14:textId="565D42C3" w:rsidR="00F06E4F" w:rsidRPr="00F72BD1" w:rsidRDefault="00F06E4F" w:rsidP="00F72BD1">
      <w:pPr>
        <w:pStyle w:val="Index"/>
        <w:suppressLineNumbers w:val="0"/>
        <w:suppressAutoHyphens w:val="0"/>
        <w:rPr>
          <w:rFonts w:ascii="Arial" w:hAnsi="Arial" w:cs="Arial"/>
        </w:rPr>
      </w:pPr>
      <w:r w:rsidRPr="00F72BD1">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D876E5" w14:paraId="48A0E3FD" w14:textId="77777777" w:rsidTr="00F06E4F">
        <w:tc>
          <w:tcPr>
            <w:tcW w:w="10277" w:type="dxa"/>
            <w:shd w:val="clear" w:color="auto" w:fill="66CCFF"/>
          </w:tcPr>
          <w:p w14:paraId="7056AFBD" w14:textId="77777777" w:rsidR="009B1CD0" w:rsidRPr="00D876E5" w:rsidRDefault="009B1CD0" w:rsidP="008B21C5">
            <w:pPr>
              <w:pStyle w:val="Titre1"/>
              <w:rPr>
                <w:rFonts w:ascii="Arial" w:hAnsi="Arial" w:cs="Arial"/>
              </w:rPr>
            </w:pPr>
            <w:r w:rsidRPr="00D876E5">
              <w:rPr>
                <w:rFonts w:ascii="Arial" w:hAnsi="Arial" w:cs="Arial"/>
                <w:sz w:val="22"/>
                <w:szCs w:val="22"/>
              </w:rPr>
              <w:lastRenderedPageBreak/>
              <w:t xml:space="preserve">B - Engagement </w:t>
            </w:r>
            <w:r w:rsidR="00166B56" w:rsidRPr="00D876E5">
              <w:rPr>
                <w:rFonts w:ascii="Arial" w:hAnsi="Arial" w:cs="Arial"/>
                <w:sz w:val="22"/>
                <w:szCs w:val="22"/>
              </w:rPr>
              <w:t>du titulaire ou du groupement titulaire</w:t>
            </w:r>
          </w:p>
        </w:tc>
      </w:tr>
    </w:tbl>
    <w:p w14:paraId="5F574457" w14:textId="77777777" w:rsidR="009B1CD0" w:rsidRPr="00D876E5" w:rsidRDefault="009B1CD0" w:rsidP="006C4338">
      <w:pPr>
        <w:tabs>
          <w:tab w:val="left" w:pos="851"/>
        </w:tabs>
        <w:rPr>
          <w:rFonts w:ascii="Arial" w:hAnsi="Arial" w:cs="Arial"/>
        </w:rPr>
      </w:pPr>
    </w:p>
    <w:p w14:paraId="31E598DF" w14:textId="77777777" w:rsidR="009B1CD0" w:rsidRPr="00D876E5" w:rsidRDefault="009B1CD0" w:rsidP="006C4338">
      <w:pPr>
        <w:pStyle w:val="Titre2"/>
        <w:tabs>
          <w:tab w:val="left" w:pos="851"/>
          <w:tab w:val="left" w:pos="2268"/>
        </w:tabs>
        <w:rPr>
          <w:rFonts w:ascii="Arial" w:hAnsi="Arial" w:cs="Arial"/>
          <w:i/>
          <w:iCs/>
          <w:sz w:val="18"/>
          <w:szCs w:val="18"/>
        </w:rPr>
      </w:pPr>
      <w:r w:rsidRPr="00D876E5">
        <w:rPr>
          <w:rFonts w:ascii="Arial" w:hAnsi="Arial" w:cs="Arial"/>
          <w:sz w:val="22"/>
          <w:szCs w:val="22"/>
        </w:rPr>
        <w:t xml:space="preserve">B1 - Identification et engagement </w:t>
      </w:r>
      <w:r w:rsidR="00CD185D" w:rsidRPr="00D876E5">
        <w:rPr>
          <w:rFonts w:ascii="Arial" w:hAnsi="Arial" w:cs="Arial"/>
          <w:sz w:val="22"/>
          <w:szCs w:val="22"/>
        </w:rPr>
        <w:t>du titulaire</w:t>
      </w:r>
      <w:r w:rsidR="0021797C" w:rsidRPr="00D876E5">
        <w:rPr>
          <w:rFonts w:ascii="Arial" w:hAnsi="Arial" w:cs="Arial"/>
          <w:sz w:val="22"/>
          <w:szCs w:val="22"/>
        </w:rPr>
        <w:t xml:space="preserve"> ou du groupement titulaire</w:t>
      </w:r>
    </w:p>
    <w:p w14:paraId="7C427B19" w14:textId="77777777" w:rsidR="00931E92" w:rsidRDefault="00931E92" w:rsidP="005846FB">
      <w:pPr>
        <w:tabs>
          <w:tab w:val="left" w:pos="851"/>
        </w:tabs>
        <w:jc w:val="both"/>
        <w:rPr>
          <w:rFonts w:ascii="Arial" w:hAnsi="Arial" w:cs="Arial"/>
        </w:rPr>
      </w:pPr>
    </w:p>
    <w:p w14:paraId="50265FA1" w14:textId="5718E02B" w:rsidR="009B1CD0" w:rsidRDefault="009B1CD0" w:rsidP="005846FB">
      <w:pPr>
        <w:tabs>
          <w:tab w:val="left" w:pos="851"/>
        </w:tabs>
        <w:jc w:val="both"/>
        <w:rPr>
          <w:rFonts w:ascii="Arial" w:hAnsi="Arial" w:cs="Arial"/>
        </w:rPr>
      </w:pPr>
      <w:bookmarkStart w:id="0" w:name="_Hlk216190436"/>
      <w:r w:rsidRPr="00D876E5">
        <w:rPr>
          <w:rFonts w:ascii="Arial" w:hAnsi="Arial" w:cs="Arial"/>
        </w:rPr>
        <w:t xml:space="preserve">Après avoir pris connaissance des pièces constitutives </w:t>
      </w:r>
      <w:r w:rsidR="00D04FB5">
        <w:rPr>
          <w:rFonts w:ascii="Arial" w:hAnsi="Arial" w:cs="Arial"/>
        </w:rPr>
        <w:t xml:space="preserve">de </w:t>
      </w:r>
      <w:r w:rsidR="00D04FB5" w:rsidRPr="00D04FB5">
        <w:rPr>
          <w:rFonts w:ascii="Arial" w:hAnsi="Arial" w:cs="Arial"/>
          <w:b/>
          <w:bCs/>
          <w:u w:val="single"/>
        </w:rPr>
        <w:t>l’accord-cadre</w:t>
      </w:r>
      <w:r w:rsidR="00D04FB5">
        <w:rPr>
          <w:rFonts w:ascii="Arial" w:hAnsi="Arial" w:cs="Arial"/>
        </w:rPr>
        <w:t xml:space="preserve"> </w:t>
      </w:r>
      <w:r w:rsidRPr="00D876E5">
        <w:rPr>
          <w:rFonts w:ascii="Arial" w:hAnsi="Arial" w:cs="Arial"/>
        </w:rPr>
        <w:t>suivantes</w:t>
      </w:r>
      <w:r w:rsidR="008C52A4" w:rsidRPr="00D876E5">
        <w:rPr>
          <w:rFonts w:ascii="Arial" w:hAnsi="Arial" w:cs="Arial"/>
        </w:rPr>
        <w:t xml:space="preserve"> indiqué</w:t>
      </w:r>
      <w:r w:rsidR="00931E92">
        <w:rPr>
          <w:rFonts w:ascii="Arial" w:hAnsi="Arial" w:cs="Arial"/>
        </w:rPr>
        <w:t>es</w:t>
      </w:r>
      <w:r w:rsidR="008C52A4" w:rsidRPr="00D876E5">
        <w:rPr>
          <w:rFonts w:ascii="Arial" w:hAnsi="Arial" w:cs="Arial"/>
        </w:rPr>
        <w:t xml:space="preserve"> à l’article </w:t>
      </w:r>
      <w:r w:rsidR="00AA4928" w:rsidRPr="00D876E5">
        <w:rPr>
          <w:rFonts w:ascii="Arial" w:hAnsi="Arial" w:cs="Arial"/>
        </w:rPr>
        <w:t>3</w:t>
      </w:r>
      <w:r w:rsidR="00F00B33">
        <w:rPr>
          <w:rFonts w:ascii="Arial" w:hAnsi="Arial" w:cs="Arial"/>
        </w:rPr>
        <w:t>.1</w:t>
      </w:r>
      <w:r w:rsidR="008C52A4" w:rsidRPr="00D876E5">
        <w:rPr>
          <w:rFonts w:ascii="Arial" w:hAnsi="Arial" w:cs="Arial"/>
        </w:rPr>
        <w:t xml:space="preserve"> du CCAP</w:t>
      </w:r>
      <w:r w:rsidR="0090031C">
        <w:rPr>
          <w:rFonts w:ascii="Arial" w:hAnsi="Arial" w:cs="Arial"/>
        </w:rPr>
        <w:t xml:space="preserve"> commun</w:t>
      </w:r>
      <w:r w:rsidR="000A0320">
        <w:rPr>
          <w:rFonts w:ascii="Arial" w:hAnsi="Arial" w:cs="Arial"/>
        </w:rPr>
        <w:t>.</w:t>
      </w:r>
    </w:p>
    <w:bookmarkEnd w:id="0"/>
    <w:p w14:paraId="5F30CA4C" w14:textId="6DCDA4B1" w:rsidR="00AD4EDD" w:rsidRDefault="00AD4EDD" w:rsidP="005846FB">
      <w:pPr>
        <w:tabs>
          <w:tab w:val="left" w:pos="851"/>
        </w:tabs>
        <w:jc w:val="both"/>
        <w:rPr>
          <w:rFonts w:ascii="Arial" w:hAnsi="Arial" w:cs="Arial"/>
        </w:rPr>
      </w:pPr>
    </w:p>
    <w:p w14:paraId="65941660" w14:textId="1AF8C30B" w:rsidR="00D04FB5" w:rsidRDefault="00AD4EDD" w:rsidP="00D04FB5">
      <w:pPr>
        <w:tabs>
          <w:tab w:val="left" w:pos="851"/>
        </w:tabs>
        <w:jc w:val="both"/>
        <w:rPr>
          <w:rFonts w:ascii="Arial" w:hAnsi="Arial" w:cs="Arial"/>
        </w:rPr>
      </w:pPr>
      <w:bookmarkStart w:id="1" w:name="_Hlk216191270"/>
      <w:r>
        <w:t xml:space="preserve">                 </w:t>
      </w:r>
      <w:r>
        <w:fldChar w:fldCharType="begin">
          <w:ffData>
            <w:name w:val=""/>
            <w:enabled/>
            <w:calcOnExit w:val="0"/>
            <w:checkBox>
              <w:size w:val="20"/>
              <w:default w:val="1"/>
            </w:checkBox>
          </w:ffData>
        </w:fldChar>
      </w:r>
      <w:r>
        <w:instrText xml:space="preserve"> FORMCHECKBOX </w:instrText>
      </w:r>
      <w:r w:rsidR="000F3638">
        <w:fldChar w:fldCharType="separate"/>
      </w:r>
      <w:r>
        <w:fldChar w:fldCharType="end"/>
      </w:r>
      <w:r>
        <w:t xml:space="preserve"> </w:t>
      </w:r>
      <w:r w:rsidRPr="00AD4EDD">
        <w:rPr>
          <w:rFonts w:ascii="Arial" w:hAnsi="Arial" w:cs="Arial"/>
        </w:rPr>
        <w:t xml:space="preserve">L’acte d’engagement de l’accord-cadre dans la version résultant des dernières modifications éventuelles, opérées par avenant, dûment complété et daté par le titulaire et </w:t>
      </w:r>
      <w:r w:rsidR="0069300C">
        <w:rPr>
          <w:rFonts w:ascii="Arial" w:hAnsi="Arial" w:cs="Arial"/>
        </w:rPr>
        <w:t>ses</w:t>
      </w:r>
      <w:r w:rsidRPr="00AD4EDD">
        <w:rPr>
          <w:rFonts w:ascii="Arial" w:hAnsi="Arial" w:cs="Arial"/>
        </w:rPr>
        <w:t xml:space="preserve"> annex</w:t>
      </w:r>
      <w:r w:rsidR="00D04FB5">
        <w:rPr>
          <w:rFonts w:ascii="Arial" w:hAnsi="Arial" w:cs="Arial"/>
        </w:rPr>
        <w:t>es :</w:t>
      </w:r>
    </w:p>
    <w:p w14:paraId="62A285D3" w14:textId="77777777" w:rsidR="00D04FB5" w:rsidRDefault="00D04FB5" w:rsidP="00D04FB5">
      <w:pPr>
        <w:tabs>
          <w:tab w:val="left" w:pos="851"/>
        </w:tabs>
        <w:jc w:val="both"/>
        <w:rPr>
          <w:rFonts w:ascii="Arial" w:hAnsi="Arial" w:cs="Arial"/>
        </w:rPr>
      </w:pPr>
    </w:p>
    <w:p w14:paraId="7707105D" w14:textId="4376C02F" w:rsidR="00D04FB5" w:rsidRPr="00D04FB5" w:rsidRDefault="00AD4EDD" w:rsidP="00D04FB5">
      <w:pPr>
        <w:tabs>
          <w:tab w:val="left" w:pos="851"/>
        </w:tabs>
        <w:jc w:val="both"/>
        <w:rPr>
          <w:rFonts w:ascii="Arial" w:hAnsi="Arial" w:cs="Arial"/>
        </w:rPr>
      </w:pPr>
      <w:r>
        <w:rPr>
          <w:rFonts w:ascii="Arial" w:hAnsi="Arial" w:cs="Arial"/>
        </w:rPr>
        <w:t xml:space="preserve"> </w:t>
      </w:r>
      <w:r w:rsidR="00D04FB5">
        <w:rPr>
          <w:rFonts w:ascii="Arial" w:hAnsi="Arial" w:cs="Arial"/>
        </w:rPr>
        <w:t xml:space="preserve">                              </w:t>
      </w:r>
      <w:r w:rsidR="00D04FB5" w:rsidRPr="00D04FB5">
        <w:rPr>
          <w:rFonts w:ascii="Arial" w:hAnsi="Arial" w:cs="Arial"/>
        </w:rPr>
        <w:t>- L’annexe financière n°1 : Prestations forfaitaires (DPGF), annexe à la DPGF et la décomposition des prix unitaires forfaitaires (DPUF) ;</w:t>
      </w:r>
    </w:p>
    <w:p w14:paraId="650BA65C" w14:textId="77777777" w:rsidR="00D04FB5" w:rsidRPr="00D04FB5" w:rsidRDefault="00D04FB5" w:rsidP="00D04FB5">
      <w:pPr>
        <w:spacing w:before="27" w:line="237" w:lineRule="exact"/>
        <w:ind w:left="1728"/>
        <w:textAlignment w:val="baseline"/>
        <w:rPr>
          <w:rFonts w:ascii="Arial" w:hAnsi="Arial" w:cs="Arial"/>
        </w:rPr>
      </w:pPr>
      <w:r w:rsidRPr="00D04FB5">
        <w:rPr>
          <w:rFonts w:ascii="Arial" w:hAnsi="Arial" w:cs="Arial"/>
        </w:rPr>
        <w:t>- L’annexe financière n°2 : Prestations hors forfait (BPU).</w:t>
      </w:r>
    </w:p>
    <w:p w14:paraId="3BC6804D" w14:textId="0AFA0AE4" w:rsidR="007A4E2F" w:rsidRPr="007A4E2F" w:rsidRDefault="007A4E2F" w:rsidP="00D04FB5">
      <w:pPr>
        <w:tabs>
          <w:tab w:val="left" w:pos="851"/>
        </w:tabs>
        <w:jc w:val="both"/>
        <w:rPr>
          <w:rFonts w:ascii="Arial" w:hAnsi="Arial" w:cs="Arial"/>
        </w:rPr>
      </w:pPr>
    </w:p>
    <w:p w14:paraId="76EC1892" w14:textId="1A14DD61" w:rsidR="007A4E2F" w:rsidRPr="007A4E2F" w:rsidRDefault="007A4E2F" w:rsidP="007A4E2F">
      <w:pPr>
        <w:pStyle w:val="Paragraphedeliste"/>
        <w:tabs>
          <w:tab w:val="left" w:pos="851"/>
        </w:tabs>
        <w:ind w:left="720"/>
        <w:jc w:val="both"/>
        <w:rPr>
          <w:rFonts w:ascii="Arial" w:hAnsi="Arial" w:cs="Arial"/>
        </w:rPr>
      </w:pPr>
      <w:r>
        <w:rPr>
          <w:rFonts w:ascii="Arial" w:hAnsi="Arial" w:cs="Arial"/>
        </w:rPr>
        <w:t xml:space="preserve"> </w:t>
      </w:r>
    </w:p>
    <w:p w14:paraId="4286EF9C" w14:textId="418777AA" w:rsidR="00AD4EDD" w:rsidRPr="00AD4EDD" w:rsidRDefault="00AD4EDD" w:rsidP="00AD4EDD">
      <w:pPr>
        <w:tabs>
          <w:tab w:val="left" w:pos="851"/>
        </w:tabs>
        <w:jc w:val="both"/>
        <w:rPr>
          <w:rFonts w:ascii="Arial" w:hAnsi="Arial" w:cs="Arial"/>
        </w:rPr>
      </w:pPr>
      <w:r>
        <w:t xml:space="preserve">                 </w:t>
      </w:r>
      <w:r>
        <w:fldChar w:fldCharType="begin">
          <w:ffData>
            <w:name w:val=""/>
            <w:enabled/>
            <w:calcOnExit w:val="0"/>
            <w:checkBox>
              <w:size w:val="20"/>
              <w:default w:val="1"/>
            </w:checkBox>
          </w:ffData>
        </w:fldChar>
      </w:r>
      <w:r>
        <w:instrText xml:space="preserve"> FORMCHECKBOX </w:instrText>
      </w:r>
      <w:r w:rsidR="000F3638">
        <w:fldChar w:fldCharType="separate"/>
      </w:r>
      <w:r>
        <w:fldChar w:fldCharType="end"/>
      </w:r>
      <w:r>
        <w:rPr>
          <w:rFonts w:ascii="Arial" w:hAnsi="Arial" w:cs="Arial"/>
        </w:rPr>
        <w:t xml:space="preserve"> </w:t>
      </w:r>
      <w:r w:rsidRPr="00AD4EDD">
        <w:rPr>
          <w:rFonts w:ascii="Arial" w:hAnsi="Arial" w:cs="Arial"/>
        </w:rPr>
        <w:t>Le cahier des clauses administratives particulières (CCAP) de l’accord-cadre commun à tous les lots</w:t>
      </w:r>
      <w:r w:rsidR="00D04FB5">
        <w:rPr>
          <w:rFonts w:ascii="Arial" w:hAnsi="Arial" w:cs="Arial"/>
        </w:rPr>
        <w:t xml:space="preserve"> </w:t>
      </w:r>
      <w:r w:rsidR="00D04FB5" w:rsidRPr="00D04FB5">
        <w:rPr>
          <w:rFonts w:ascii="Arial" w:hAnsi="Arial" w:cs="Arial"/>
        </w:rPr>
        <w:t>et son annexe n°1 relative à la clause d’intéressement</w:t>
      </w:r>
      <w:r w:rsidRPr="00AD4EDD">
        <w:rPr>
          <w:rFonts w:ascii="Arial" w:hAnsi="Arial" w:cs="Arial"/>
        </w:rPr>
        <w:t xml:space="preserve"> ; </w:t>
      </w:r>
    </w:p>
    <w:p w14:paraId="4DA31467" w14:textId="3F997E98" w:rsidR="00AD4EDD" w:rsidRPr="00AD4EDD" w:rsidRDefault="00AD4EDD" w:rsidP="00AD4EDD">
      <w:pPr>
        <w:tabs>
          <w:tab w:val="left" w:pos="851"/>
        </w:tabs>
        <w:jc w:val="both"/>
        <w:rPr>
          <w:rFonts w:ascii="Arial" w:hAnsi="Arial" w:cs="Arial"/>
        </w:rPr>
      </w:pPr>
      <w:r>
        <w:t xml:space="preserve">                 </w:t>
      </w:r>
      <w:r>
        <w:fldChar w:fldCharType="begin">
          <w:ffData>
            <w:name w:val=""/>
            <w:enabled/>
            <w:calcOnExit w:val="0"/>
            <w:checkBox>
              <w:size w:val="20"/>
              <w:default w:val="1"/>
            </w:checkBox>
          </w:ffData>
        </w:fldChar>
      </w:r>
      <w:r>
        <w:instrText xml:space="preserve"> FORMCHECKBOX </w:instrText>
      </w:r>
      <w:r w:rsidR="000F3638">
        <w:fldChar w:fldCharType="separate"/>
      </w:r>
      <w:r>
        <w:fldChar w:fldCharType="end"/>
      </w:r>
      <w:r w:rsidR="00E77498">
        <w:t xml:space="preserve"> </w:t>
      </w:r>
      <w:r w:rsidRPr="00AD4EDD">
        <w:rPr>
          <w:rFonts w:ascii="Arial" w:hAnsi="Arial" w:cs="Arial"/>
        </w:rPr>
        <w:t>Le cahier des clauses administratives général</w:t>
      </w:r>
      <w:r w:rsidR="00D97BC8">
        <w:rPr>
          <w:rFonts w:ascii="Arial" w:hAnsi="Arial" w:cs="Arial"/>
        </w:rPr>
        <w:t>es</w:t>
      </w:r>
      <w:r w:rsidRPr="00AD4EDD">
        <w:rPr>
          <w:rFonts w:ascii="Arial" w:hAnsi="Arial" w:cs="Arial"/>
        </w:rPr>
        <w:t xml:space="preserve"> applicables aux marchés publics de</w:t>
      </w:r>
      <w:r w:rsidR="00D97BC8" w:rsidRPr="00D97BC8">
        <w:rPr>
          <w:rFonts w:ascii="Arial" w:hAnsi="Arial" w:cs="Arial"/>
        </w:rPr>
        <w:t xml:space="preserve"> </w:t>
      </w:r>
      <w:r w:rsidR="007A4E2F">
        <w:rPr>
          <w:rFonts w:ascii="Arial" w:hAnsi="Arial" w:cs="Arial"/>
        </w:rPr>
        <w:t xml:space="preserve">fournitures </w:t>
      </w:r>
      <w:r w:rsidR="00305AF2">
        <w:rPr>
          <w:rFonts w:ascii="Arial" w:hAnsi="Arial" w:cs="Arial"/>
        </w:rPr>
        <w:t xml:space="preserve">courantes </w:t>
      </w:r>
      <w:r w:rsidR="007A4E2F">
        <w:rPr>
          <w:rFonts w:ascii="Arial" w:hAnsi="Arial" w:cs="Arial"/>
        </w:rPr>
        <w:t xml:space="preserve">et de services </w:t>
      </w:r>
      <w:r w:rsidR="00D97BC8" w:rsidRPr="00D97BC8">
        <w:rPr>
          <w:rFonts w:ascii="Arial" w:hAnsi="Arial" w:cs="Arial"/>
        </w:rPr>
        <w:t>(CCAG-</w:t>
      </w:r>
      <w:r w:rsidR="007A4E2F">
        <w:rPr>
          <w:rFonts w:ascii="Arial" w:hAnsi="Arial" w:cs="Arial"/>
        </w:rPr>
        <w:t>FCS</w:t>
      </w:r>
      <w:r w:rsidR="00D97BC8" w:rsidRPr="00D97BC8">
        <w:rPr>
          <w:rFonts w:ascii="Arial" w:hAnsi="Arial" w:cs="Arial"/>
        </w:rPr>
        <w:t>) approuvé par l’arrêté du 30 mars 2021, publié au JORF n°0078 du 1er avril 2021</w:t>
      </w:r>
      <w:r w:rsidR="00D97BC8">
        <w:rPr>
          <w:rFonts w:ascii="Arial" w:hAnsi="Arial" w:cs="Arial"/>
        </w:rPr>
        <w:t> ;</w:t>
      </w:r>
    </w:p>
    <w:p w14:paraId="1282038B" w14:textId="7E0D01E9" w:rsidR="00E77498" w:rsidRDefault="00E77498" w:rsidP="00AD4EDD">
      <w:pPr>
        <w:tabs>
          <w:tab w:val="left" w:pos="851"/>
        </w:tabs>
        <w:jc w:val="both"/>
        <w:rPr>
          <w:rFonts w:ascii="Arial" w:hAnsi="Arial" w:cs="Arial"/>
        </w:rPr>
      </w:pPr>
      <w:r>
        <w:t xml:space="preserve">                 </w:t>
      </w:r>
      <w:r>
        <w:fldChar w:fldCharType="begin">
          <w:ffData>
            <w:name w:val=""/>
            <w:enabled/>
            <w:calcOnExit w:val="0"/>
            <w:checkBox>
              <w:size w:val="20"/>
              <w:default w:val="1"/>
            </w:checkBox>
          </w:ffData>
        </w:fldChar>
      </w:r>
      <w:r>
        <w:instrText xml:space="preserve"> FORMCHECKBOX </w:instrText>
      </w:r>
      <w:r w:rsidR="000F3638">
        <w:fldChar w:fldCharType="separate"/>
      </w:r>
      <w:r>
        <w:fldChar w:fldCharType="end"/>
      </w:r>
      <w:r>
        <w:t xml:space="preserve">  </w:t>
      </w:r>
      <w:r w:rsidR="00AD4EDD" w:rsidRPr="00AD4EDD">
        <w:rPr>
          <w:rFonts w:ascii="Arial" w:hAnsi="Arial" w:cs="Arial"/>
        </w:rPr>
        <w:t>Le</w:t>
      </w:r>
      <w:r w:rsidR="00305AF2">
        <w:rPr>
          <w:rFonts w:ascii="Arial" w:hAnsi="Arial" w:cs="Arial"/>
        </w:rPr>
        <w:t>s quatre</w:t>
      </w:r>
      <w:r w:rsidR="00AD4EDD" w:rsidRPr="00AD4EDD">
        <w:rPr>
          <w:rFonts w:ascii="Arial" w:hAnsi="Arial" w:cs="Arial"/>
        </w:rPr>
        <w:t xml:space="preserve"> cahier</w:t>
      </w:r>
      <w:r w:rsidR="00305AF2">
        <w:rPr>
          <w:rFonts w:ascii="Arial" w:hAnsi="Arial" w:cs="Arial"/>
        </w:rPr>
        <w:t>s</w:t>
      </w:r>
      <w:r w:rsidR="00AD4EDD" w:rsidRPr="00AD4EDD">
        <w:rPr>
          <w:rFonts w:ascii="Arial" w:hAnsi="Arial" w:cs="Arial"/>
        </w:rPr>
        <w:t xml:space="preserve"> des clauses techniques communes à tous les lots</w:t>
      </w:r>
      <w:r w:rsidR="00D97BC8">
        <w:rPr>
          <w:rFonts w:ascii="Arial" w:hAnsi="Arial" w:cs="Arial"/>
        </w:rPr>
        <w:t xml:space="preserve"> et </w:t>
      </w:r>
      <w:r w:rsidR="00305AF2">
        <w:rPr>
          <w:rFonts w:ascii="Arial" w:hAnsi="Arial" w:cs="Arial"/>
        </w:rPr>
        <w:t xml:space="preserve">leurs </w:t>
      </w:r>
      <w:r w:rsidR="00D97BC8">
        <w:rPr>
          <w:rFonts w:ascii="Arial" w:hAnsi="Arial" w:cs="Arial"/>
        </w:rPr>
        <w:t>annexes </w:t>
      </w:r>
      <w:r w:rsidR="00305AF2">
        <w:rPr>
          <w:rFonts w:ascii="Arial" w:hAnsi="Arial" w:cs="Arial"/>
        </w:rPr>
        <w:t>respectives.</w:t>
      </w:r>
      <w:r w:rsidR="00D97BC8">
        <w:rPr>
          <w:rFonts w:ascii="Arial" w:hAnsi="Arial" w:cs="Arial"/>
        </w:rPr>
        <w:t xml:space="preserve"> </w:t>
      </w:r>
    </w:p>
    <w:p w14:paraId="70DEEDAB" w14:textId="4CA132B6" w:rsidR="00AD4EDD" w:rsidRPr="00AD4EDD" w:rsidRDefault="00D97BC8" w:rsidP="00305AF2">
      <w:pPr>
        <w:tabs>
          <w:tab w:val="left" w:pos="851"/>
        </w:tabs>
        <w:jc w:val="both"/>
        <w:rPr>
          <w:rFonts w:ascii="Arial" w:hAnsi="Arial" w:cs="Arial"/>
        </w:rPr>
      </w:pPr>
      <w:r>
        <w:rPr>
          <w:rFonts w:ascii="Arial" w:hAnsi="Arial" w:cs="Arial"/>
        </w:rPr>
        <w:t xml:space="preserve">                            </w:t>
      </w:r>
    </w:p>
    <w:p w14:paraId="3350A9D0" w14:textId="5F235F3C" w:rsidR="00AD4EDD" w:rsidRDefault="00E77498" w:rsidP="00AD4EDD">
      <w:pPr>
        <w:tabs>
          <w:tab w:val="left" w:pos="851"/>
        </w:tabs>
        <w:jc w:val="both"/>
        <w:rPr>
          <w:rFonts w:ascii="Arial" w:hAnsi="Arial" w:cs="Arial"/>
        </w:rPr>
      </w:pPr>
      <w:bookmarkStart w:id="2" w:name="_Hlk210377724"/>
      <w:r>
        <w:t xml:space="preserve">                 </w:t>
      </w:r>
      <w:r>
        <w:fldChar w:fldCharType="begin">
          <w:ffData>
            <w:name w:val=""/>
            <w:enabled/>
            <w:calcOnExit w:val="0"/>
            <w:checkBox>
              <w:size w:val="20"/>
              <w:default w:val="1"/>
            </w:checkBox>
          </w:ffData>
        </w:fldChar>
      </w:r>
      <w:r>
        <w:instrText xml:space="preserve"> FORMCHECKBOX </w:instrText>
      </w:r>
      <w:r w:rsidR="000F3638">
        <w:fldChar w:fldCharType="separate"/>
      </w:r>
      <w:r>
        <w:fldChar w:fldCharType="end"/>
      </w:r>
      <w:r>
        <w:t xml:space="preserve"> </w:t>
      </w:r>
      <w:r w:rsidR="009E3412" w:rsidRPr="009E3412">
        <w:rPr>
          <w:rFonts w:ascii="Arial" w:hAnsi="Arial" w:cs="Arial"/>
        </w:rPr>
        <w:t xml:space="preserve">Le cadre de réponse technique (CRT) propre à chaque lot et ses annexes éventuelles fournis par le titulaire à l’appui de son offre et qui ne </w:t>
      </w:r>
      <w:bookmarkEnd w:id="2"/>
      <w:r w:rsidR="009E3412" w:rsidRPr="009E3412">
        <w:rPr>
          <w:rFonts w:ascii="Arial" w:hAnsi="Arial" w:cs="Arial"/>
        </w:rPr>
        <w:t>contredisent pas les pièces du marché</w:t>
      </w:r>
      <w:r w:rsidR="00A81640">
        <w:rPr>
          <w:rFonts w:ascii="Arial" w:hAnsi="Arial" w:cs="Arial"/>
        </w:rPr>
        <w:t>.</w:t>
      </w:r>
      <w:r w:rsidR="00AD4EDD" w:rsidRPr="00AD4EDD">
        <w:rPr>
          <w:rFonts w:ascii="Arial" w:hAnsi="Arial" w:cs="Arial"/>
        </w:rPr>
        <w:t xml:space="preserve"> </w:t>
      </w:r>
    </w:p>
    <w:p w14:paraId="131F11E1" w14:textId="77777777" w:rsidR="00F00B33" w:rsidRDefault="00F00B33" w:rsidP="00AD4EDD">
      <w:pPr>
        <w:tabs>
          <w:tab w:val="left" w:pos="851"/>
        </w:tabs>
        <w:jc w:val="both"/>
        <w:rPr>
          <w:rFonts w:ascii="Arial" w:hAnsi="Arial" w:cs="Arial"/>
        </w:rPr>
      </w:pPr>
    </w:p>
    <w:p w14:paraId="0568DD6D" w14:textId="2B5A149A" w:rsidR="00F00B33" w:rsidRDefault="00F00B33" w:rsidP="00AD4EDD">
      <w:pPr>
        <w:tabs>
          <w:tab w:val="left" w:pos="851"/>
        </w:tabs>
        <w:jc w:val="both"/>
        <w:rPr>
          <w:rFonts w:ascii="Arial" w:hAnsi="Arial" w:cs="Arial"/>
        </w:rPr>
      </w:pPr>
      <w:r>
        <w:t xml:space="preserve">                 </w:t>
      </w:r>
      <w:r>
        <w:fldChar w:fldCharType="begin">
          <w:ffData>
            <w:name w:val=""/>
            <w:enabled/>
            <w:calcOnExit w:val="0"/>
            <w:checkBox>
              <w:size w:val="20"/>
              <w:default w:val="1"/>
            </w:checkBox>
          </w:ffData>
        </w:fldChar>
      </w:r>
      <w:r>
        <w:instrText xml:space="preserve"> FORMCHECKBOX </w:instrText>
      </w:r>
      <w:r w:rsidR="000F3638">
        <w:fldChar w:fldCharType="separate"/>
      </w:r>
      <w:r>
        <w:fldChar w:fldCharType="end"/>
      </w:r>
      <w:r>
        <w:t xml:space="preserve"> </w:t>
      </w:r>
      <w:r w:rsidRPr="009E3412">
        <w:rPr>
          <w:rFonts w:ascii="Arial" w:hAnsi="Arial" w:cs="Arial"/>
        </w:rPr>
        <w:t xml:space="preserve">Le </w:t>
      </w:r>
      <w:r w:rsidRPr="00F00B33">
        <w:rPr>
          <w:rFonts w:ascii="Arial" w:hAnsi="Arial" w:cs="Arial"/>
        </w:rPr>
        <w:t>planning annuel des opérations planifiées de maintenance au titre du forfait convenu avec le titulaire.</w:t>
      </w:r>
    </w:p>
    <w:bookmarkEnd w:id="1"/>
    <w:p w14:paraId="52116D55" w14:textId="77777777" w:rsidR="00F00B33" w:rsidRPr="00AD4EDD" w:rsidRDefault="00F00B33" w:rsidP="00AD4EDD">
      <w:pPr>
        <w:tabs>
          <w:tab w:val="left" w:pos="851"/>
        </w:tabs>
        <w:jc w:val="both"/>
        <w:rPr>
          <w:rFonts w:ascii="Arial" w:hAnsi="Arial" w:cs="Arial"/>
        </w:rPr>
      </w:pPr>
    </w:p>
    <w:p w14:paraId="17071834" w14:textId="31535D9D" w:rsidR="00E77498" w:rsidRDefault="00E77498" w:rsidP="00E47798">
      <w:pPr>
        <w:tabs>
          <w:tab w:val="left" w:pos="851"/>
        </w:tabs>
        <w:jc w:val="both"/>
        <w:rPr>
          <w:rFonts w:ascii="Arial" w:hAnsi="Arial" w:cs="Arial"/>
        </w:rPr>
      </w:pPr>
    </w:p>
    <w:p w14:paraId="3B97B447" w14:textId="77777777" w:rsidR="00D04FB5" w:rsidRDefault="00D04FB5" w:rsidP="009E3412">
      <w:pPr>
        <w:widowControl w:val="0"/>
        <w:tabs>
          <w:tab w:val="left" w:pos="392"/>
        </w:tabs>
        <w:autoSpaceDE w:val="0"/>
        <w:autoSpaceDN w:val="0"/>
        <w:adjustRightInd w:val="0"/>
        <w:ind w:right="111"/>
        <w:jc w:val="both"/>
        <w:rPr>
          <w:rFonts w:ascii="Arial" w:hAnsi="Arial" w:cs="Arial"/>
        </w:rPr>
      </w:pPr>
    </w:p>
    <w:p w14:paraId="01C39D7D" w14:textId="4F1D496C" w:rsidR="00D04FB5" w:rsidRDefault="00D04FB5" w:rsidP="009E3412">
      <w:pPr>
        <w:widowControl w:val="0"/>
        <w:tabs>
          <w:tab w:val="left" w:pos="392"/>
        </w:tabs>
        <w:autoSpaceDE w:val="0"/>
        <w:autoSpaceDN w:val="0"/>
        <w:adjustRightInd w:val="0"/>
        <w:ind w:right="111"/>
        <w:jc w:val="both"/>
        <w:rPr>
          <w:rFonts w:ascii="Arial" w:hAnsi="Arial" w:cs="Arial"/>
        </w:rPr>
      </w:pPr>
      <w:r w:rsidRPr="00D04FB5">
        <w:rPr>
          <w:rFonts w:ascii="Arial" w:hAnsi="Arial" w:cs="Arial"/>
        </w:rPr>
        <w:t xml:space="preserve">Après avoir pris connaissance des pièces constitutives </w:t>
      </w:r>
      <w:r w:rsidRPr="00CC2660">
        <w:rPr>
          <w:rFonts w:ascii="Arial" w:hAnsi="Arial" w:cs="Arial"/>
          <w:b/>
          <w:bCs/>
          <w:u w:val="single"/>
        </w:rPr>
        <w:t>des marchés subséquents</w:t>
      </w:r>
      <w:r w:rsidRPr="00D04FB5">
        <w:rPr>
          <w:rFonts w:ascii="Arial" w:hAnsi="Arial" w:cs="Arial"/>
        </w:rPr>
        <w:t xml:space="preserve"> suivantes indiquées à l’article 3.1 du CCAP commun.</w:t>
      </w:r>
    </w:p>
    <w:p w14:paraId="1178651D" w14:textId="77777777" w:rsidR="00D04FB5" w:rsidRDefault="00D04FB5" w:rsidP="009E3412">
      <w:pPr>
        <w:widowControl w:val="0"/>
        <w:tabs>
          <w:tab w:val="left" w:pos="392"/>
        </w:tabs>
        <w:autoSpaceDE w:val="0"/>
        <w:autoSpaceDN w:val="0"/>
        <w:adjustRightInd w:val="0"/>
        <w:ind w:right="111"/>
        <w:jc w:val="both"/>
        <w:rPr>
          <w:rFonts w:ascii="Arial" w:hAnsi="Arial" w:cs="Arial"/>
        </w:rPr>
      </w:pPr>
    </w:p>
    <w:p w14:paraId="4138BACB" w14:textId="794872CB"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12396F">
        <w:rPr>
          <w:rFonts w:ascii="Arial" w:hAnsi="Arial" w:cs="Arial"/>
        </w:rPr>
        <w:fldChar w:fldCharType="end"/>
      </w:r>
      <w:r w:rsidRPr="0012396F">
        <w:rPr>
          <w:rFonts w:ascii="Arial" w:hAnsi="Arial" w:cs="Arial"/>
        </w:rPr>
        <w:t xml:space="preserve"> L’acte d’engagement </w:t>
      </w:r>
      <w:r>
        <w:rPr>
          <w:rFonts w:ascii="Arial" w:hAnsi="Arial" w:cs="Arial"/>
        </w:rPr>
        <w:t xml:space="preserve">du marché subséquent </w:t>
      </w:r>
      <w:r w:rsidRPr="0012396F">
        <w:rPr>
          <w:rFonts w:ascii="Arial" w:hAnsi="Arial" w:cs="Arial"/>
        </w:rPr>
        <w:t>dans la version résultant des dernières modifications éventuelles, opérées par avenant, dûment complété et daté par le titulaire et ses annexes :</w:t>
      </w:r>
    </w:p>
    <w:p w14:paraId="3862E346"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p>
    <w:p w14:paraId="44B5D2FD" w14:textId="0B64FA91"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 L’annexe financière n°1 : Prestations forfaitaires (DPGF), annexe à la DPGF et la décomposition des prix unitaires forfaitaires (DPUF)</w:t>
      </w:r>
      <w:r w:rsidR="00FE6054">
        <w:rPr>
          <w:rFonts w:ascii="Arial" w:hAnsi="Arial" w:cs="Arial"/>
        </w:rPr>
        <w:t xml:space="preserve"> de l’accord-cadre</w:t>
      </w:r>
      <w:r w:rsidRPr="0012396F">
        <w:rPr>
          <w:rFonts w:ascii="Arial" w:hAnsi="Arial" w:cs="Arial"/>
        </w:rPr>
        <w:t> ;</w:t>
      </w:r>
    </w:p>
    <w:p w14:paraId="0E6C1698" w14:textId="03E4FBD1"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L’annexe financière n°2 : Prestations hors forfait (BPU)</w:t>
      </w:r>
      <w:r w:rsidR="00FE6054">
        <w:rPr>
          <w:rFonts w:ascii="Arial" w:hAnsi="Arial" w:cs="Arial"/>
        </w:rPr>
        <w:t xml:space="preserve"> de l’accord-cadre</w:t>
      </w:r>
      <w:r w:rsidRPr="0012396F">
        <w:rPr>
          <w:rFonts w:ascii="Arial" w:hAnsi="Arial" w:cs="Arial"/>
        </w:rPr>
        <w:t>.</w:t>
      </w:r>
    </w:p>
    <w:p w14:paraId="63AB8129"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p>
    <w:p w14:paraId="4586E7B9"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p>
    <w:p w14:paraId="63747846"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12396F">
        <w:rPr>
          <w:rFonts w:ascii="Arial" w:hAnsi="Arial" w:cs="Arial"/>
        </w:rPr>
        <w:fldChar w:fldCharType="end"/>
      </w:r>
      <w:r w:rsidRPr="0012396F">
        <w:rPr>
          <w:rFonts w:ascii="Arial" w:hAnsi="Arial" w:cs="Arial"/>
        </w:rPr>
        <w:t xml:space="preserve"> Le cahier des clauses administratives particulières (CCAP) de l’accord-cadre commun à tous les lots et son annexe n°1 relative à la clause d’intéressement ; </w:t>
      </w:r>
    </w:p>
    <w:p w14:paraId="06370DFE"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12396F">
        <w:rPr>
          <w:rFonts w:ascii="Arial" w:hAnsi="Arial" w:cs="Arial"/>
        </w:rPr>
        <w:fldChar w:fldCharType="end"/>
      </w:r>
      <w:r w:rsidRPr="0012396F">
        <w:rPr>
          <w:rFonts w:ascii="Arial" w:hAnsi="Arial" w:cs="Arial"/>
        </w:rPr>
        <w:t xml:space="preserve"> Le cahier des clauses administratives générales applicables aux marchés publics de fournitures courantes et de services (CCAG-FCS) approuvé par l’arrêté du 30 mars 2021, publié au JORF n°0078 du 1er avril 2021 ;</w:t>
      </w:r>
    </w:p>
    <w:p w14:paraId="092086B8" w14:textId="1FAD0301"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12396F">
        <w:rPr>
          <w:rFonts w:ascii="Arial" w:hAnsi="Arial" w:cs="Arial"/>
        </w:rPr>
        <w:fldChar w:fldCharType="end"/>
      </w:r>
      <w:r w:rsidRPr="0012396F">
        <w:rPr>
          <w:rFonts w:ascii="Arial" w:hAnsi="Arial" w:cs="Arial"/>
        </w:rPr>
        <w:t xml:space="preserve">  Les quatre cahiers des clauses techniques </w:t>
      </w:r>
      <w:r w:rsidR="00E17947">
        <w:rPr>
          <w:rFonts w:ascii="Arial" w:hAnsi="Arial" w:cs="Arial"/>
        </w:rPr>
        <w:t xml:space="preserve">de l’accord-cadre </w:t>
      </w:r>
      <w:r w:rsidRPr="0012396F">
        <w:rPr>
          <w:rFonts w:ascii="Arial" w:hAnsi="Arial" w:cs="Arial"/>
        </w:rPr>
        <w:t xml:space="preserve">communes à tous les lots et leurs annexes respectives. </w:t>
      </w:r>
    </w:p>
    <w:p w14:paraId="3FDCF239"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p>
    <w:p w14:paraId="1A454316" w14:textId="4A6A0544"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12396F">
        <w:rPr>
          <w:rFonts w:ascii="Arial" w:hAnsi="Arial" w:cs="Arial"/>
        </w:rPr>
        <w:fldChar w:fldCharType="end"/>
      </w:r>
      <w:r w:rsidRPr="0012396F">
        <w:rPr>
          <w:rFonts w:ascii="Arial" w:hAnsi="Arial" w:cs="Arial"/>
        </w:rPr>
        <w:t xml:space="preserve"> Le cadre de réponse technique (CRT) </w:t>
      </w:r>
      <w:r w:rsidR="00D62119">
        <w:rPr>
          <w:rFonts w:ascii="Arial" w:hAnsi="Arial" w:cs="Arial"/>
        </w:rPr>
        <w:t xml:space="preserve">de l’accord-cadre </w:t>
      </w:r>
      <w:r w:rsidRPr="0012396F">
        <w:rPr>
          <w:rFonts w:ascii="Arial" w:hAnsi="Arial" w:cs="Arial"/>
        </w:rPr>
        <w:t xml:space="preserve">propre à chaque lot et ses annexes éventuelles fournis par le titulaire à l’appui de son offre et qui ne contredisent pas les pièces du marché. </w:t>
      </w:r>
    </w:p>
    <w:p w14:paraId="6E2B5651"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p>
    <w:p w14:paraId="0F9B4B87"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12396F">
        <w:rPr>
          <w:rFonts w:ascii="Arial" w:hAnsi="Arial" w:cs="Arial"/>
        </w:rPr>
        <w:fldChar w:fldCharType="end"/>
      </w:r>
      <w:r w:rsidRPr="0012396F">
        <w:rPr>
          <w:rFonts w:ascii="Arial" w:hAnsi="Arial" w:cs="Arial"/>
        </w:rPr>
        <w:t xml:space="preserve"> Le planning annuel des opérations planifiées de maintenance au titre du forfait convenu avec le titulaire.</w:t>
      </w:r>
    </w:p>
    <w:p w14:paraId="1F39CD7C" w14:textId="77777777" w:rsidR="0012396F" w:rsidRDefault="0012396F" w:rsidP="009E3412">
      <w:pPr>
        <w:widowControl w:val="0"/>
        <w:tabs>
          <w:tab w:val="left" w:pos="392"/>
        </w:tabs>
        <w:autoSpaceDE w:val="0"/>
        <w:autoSpaceDN w:val="0"/>
        <w:adjustRightInd w:val="0"/>
        <w:ind w:right="111"/>
        <w:jc w:val="both"/>
        <w:rPr>
          <w:rFonts w:ascii="Arial" w:hAnsi="Arial" w:cs="Arial"/>
        </w:rPr>
      </w:pPr>
    </w:p>
    <w:p w14:paraId="708E862F" w14:textId="77777777" w:rsidR="00D04FB5" w:rsidRDefault="00D04FB5" w:rsidP="009E3412">
      <w:pPr>
        <w:widowControl w:val="0"/>
        <w:tabs>
          <w:tab w:val="left" w:pos="392"/>
        </w:tabs>
        <w:autoSpaceDE w:val="0"/>
        <w:autoSpaceDN w:val="0"/>
        <w:adjustRightInd w:val="0"/>
        <w:ind w:right="111"/>
        <w:jc w:val="both"/>
        <w:rPr>
          <w:rFonts w:ascii="Arial" w:hAnsi="Arial" w:cs="Arial"/>
        </w:rPr>
      </w:pPr>
    </w:p>
    <w:p w14:paraId="088EE0B0" w14:textId="500A37B7" w:rsidR="0012396F" w:rsidRDefault="0012396F" w:rsidP="009E3412">
      <w:pPr>
        <w:widowControl w:val="0"/>
        <w:tabs>
          <w:tab w:val="left" w:pos="392"/>
        </w:tabs>
        <w:autoSpaceDE w:val="0"/>
        <w:autoSpaceDN w:val="0"/>
        <w:adjustRightInd w:val="0"/>
        <w:ind w:right="111"/>
        <w:jc w:val="both"/>
        <w:rPr>
          <w:rFonts w:ascii="Arial" w:hAnsi="Arial" w:cs="Arial"/>
        </w:rPr>
      </w:pPr>
      <w:r w:rsidRPr="0012396F">
        <w:rPr>
          <w:rFonts w:ascii="Arial" w:hAnsi="Arial" w:cs="Arial"/>
        </w:rPr>
        <w:t>Ces documents constituent l’intégralité de l’accord-cadre et des marchés subséquents ainsi que des obligations du CNRS et du titulaire.</w:t>
      </w:r>
    </w:p>
    <w:p w14:paraId="61149D8F" w14:textId="77777777" w:rsidR="0012396F" w:rsidRDefault="0012396F" w:rsidP="009E3412">
      <w:pPr>
        <w:widowControl w:val="0"/>
        <w:tabs>
          <w:tab w:val="left" w:pos="392"/>
        </w:tabs>
        <w:autoSpaceDE w:val="0"/>
        <w:autoSpaceDN w:val="0"/>
        <w:adjustRightInd w:val="0"/>
        <w:ind w:right="111"/>
        <w:jc w:val="both"/>
        <w:rPr>
          <w:rFonts w:ascii="Arial" w:hAnsi="Arial" w:cs="Arial"/>
        </w:rPr>
      </w:pPr>
    </w:p>
    <w:p w14:paraId="663B0E60" w14:textId="6AA9544D" w:rsidR="009E3412" w:rsidRDefault="0012396F" w:rsidP="00E47798">
      <w:pPr>
        <w:tabs>
          <w:tab w:val="left" w:pos="851"/>
        </w:tabs>
        <w:jc w:val="both"/>
        <w:rPr>
          <w:rFonts w:ascii="Arial" w:hAnsi="Arial" w:cs="Arial"/>
        </w:rPr>
      </w:pPr>
      <w:r w:rsidRPr="0012396F">
        <w:rPr>
          <w:rFonts w:ascii="Arial" w:hAnsi="Arial" w:cs="Arial"/>
        </w:rPr>
        <w:t>Toute clause portée dans la proposition ou documentation quelconque du titulaire contraire ou modifiant les dispositions des autres pièces de l’accord-cadre et des marchés subséquents est réputée non écrite. Les conditions générales et particulières de vente du titulaire sont concernées par cette disposition.</w:t>
      </w:r>
    </w:p>
    <w:p w14:paraId="359C6DAF" w14:textId="77777777" w:rsidR="0012396F" w:rsidRPr="0012396F" w:rsidRDefault="0012396F" w:rsidP="0012396F">
      <w:pPr>
        <w:suppressAutoHyphens w:val="0"/>
        <w:spacing w:before="231" w:line="230" w:lineRule="exact"/>
        <w:jc w:val="both"/>
        <w:textAlignment w:val="baseline"/>
        <w:rPr>
          <w:rFonts w:ascii="Arial" w:hAnsi="Arial" w:cs="Arial"/>
        </w:rPr>
      </w:pPr>
      <w:r w:rsidRPr="0012396F">
        <w:rPr>
          <w:rFonts w:ascii="Arial" w:hAnsi="Arial" w:cs="Arial"/>
        </w:rPr>
        <w:t>Le CNRS évaluera l’opportunité, en cas de nouvelles réglementations ne pouvant pas être anticipées, d’établir un avenant avec le titulaire afin de rétablir l’équilibre du contrat ainsi que d’indiquer si cette évolution doit être prise en charge par le CNRS.</w:t>
      </w:r>
    </w:p>
    <w:p w14:paraId="57ECEDE0" w14:textId="50DA1971" w:rsidR="009E3412" w:rsidRDefault="009E3412" w:rsidP="009E3412">
      <w:pPr>
        <w:widowControl w:val="0"/>
        <w:tabs>
          <w:tab w:val="left" w:pos="392"/>
        </w:tabs>
        <w:autoSpaceDE w:val="0"/>
        <w:autoSpaceDN w:val="0"/>
        <w:adjustRightInd w:val="0"/>
        <w:ind w:right="111"/>
        <w:jc w:val="both"/>
      </w:pPr>
    </w:p>
    <w:p w14:paraId="4F60FFE0" w14:textId="77777777" w:rsidR="009E3412" w:rsidRDefault="009E3412" w:rsidP="00E47798">
      <w:pPr>
        <w:tabs>
          <w:tab w:val="left" w:pos="851"/>
        </w:tabs>
        <w:jc w:val="both"/>
        <w:rPr>
          <w:rFonts w:ascii="Arial" w:hAnsi="Arial" w:cs="Arial"/>
        </w:rPr>
      </w:pPr>
    </w:p>
    <w:p w14:paraId="6B2F7B4D" w14:textId="146F907F" w:rsidR="009B1CD0" w:rsidRPr="00D876E5" w:rsidRDefault="00955121" w:rsidP="00E47798">
      <w:pPr>
        <w:tabs>
          <w:tab w:val="left" w:pos="851"/>
        </w:tabs>
        <w:jc w:val="both"/>
        <w:rPr>
          <w:rFonts w:ascii="Arial" w:hAnsi="Arial" w:cs="Arial"/>
        </w:rPr>
      </w:pPr>
      <w:r w:rsidRPr="00D876E5">
        <w:rPr>
          <w:rFonts w:ascii="Arial" w:hAnsi="Arial" w:cs="Arial"/>
        </w:rPr>
        <w:t>Et</w:t>
      </w:r>
      <w:r w:rsidR="009B1CD0" w:rsidRPr="00D876E5">
        <w:rPr>
          <w:rFonts w:ascii="Arial" w:hAnsi="Arial" w:cs="Arial"/>
        </w:rPr>
        <w:t xml:space="preserve"> conformément à leurs clauses,</w:t>
      </w:r>
    </w:p>
    <w:p w14:paraId="179A34AF" w14:textId="77777777" w:rsidR="009B1CD0" w:rsidRPr="00D876E5" w:rsidRDefault="009B1CD0" w:rsidP="0083205E">
      <w:pPr>
        <w:tabs>
          <w:tab w:val="left" w:pos="851"/>
        </w:tabs>
        <w:jc w:val="both"/>
        <w:rPr>
          <w:rFonts w:ascii="Arial" w:hAnsi="Arial" w:cs="Arial"/>
        </w:rPr>
      </w:pPr>
    </w:p>
    <w:p w14:paraId="11E3CCDB" w14:textId="77777777" w:rsidR="009B1CD0" w:rsidRPr="00D876E5" w:rsidRDefault="007D7A65" w:rsidP="006B5057">
      <w:pPr>
        <w:tabs>
          <w:tab w:val="left" w:pos="851"/>
        </w:tabs>
        <w:ind w:left="851"/>
        <w:jc w:val="both"/>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009B1CD0" w:rsidRPr="00D876E5">
        <w:rPr>
          <w:rFonts w:ascii="Arial" w:hAnsi="Arial" w:cs="Arial"/>
        </w:rPr>
        <w:t xml:space="preserve"> </w:t>
      </w:r>
      <w:r w:rsidR="00955121" w:rsidRPr="00D876E5">
        <w:rPr>
          <w:rFonts w:ascii="Arial" w:hAnsi="Arial" w:cs="Arial"/>
        </w:rPr>
        <w:t>Le</w:t>
      </w:r>
      <w:r w:rsidR="00D90A00" w:rsidRPr="00D876E5">
        <w:rPr>
          <w:rFonts w:ascii="Arial" w:hAnsi="Arial" w:cs="Arial"/>
        </w:rPr>
        <w:t xml:space="preserve"> </w:t>
      </w:r>
      <w:r w:rsidR="009B1CD0" w:rsidRPr="00D876E5">
        <w:rPr>
          <w:rFonts w:ascii="Arial" w:hAnsi="Arial" w:cs="Arial"/>
        </w:rPr>
        <w:t>signataire</w:t>
      </w:r>
    </w:p>
    <w:p w14:paraId="6B36B8A2" w14:textId="77777777" w:rsidR="009B1CD0" w:rsidRPr="00D876E5" w:rsidRDefault="009B1CD0" w:rsidP="0083205E">
      <w:pPr>
        <w:tabs>
          <w:tab w:val="left" w:pos="851"/>
        </w:tabs>
        <w:jc w:val="both"/>
        <w:rPr>
          <w:rFonts w:ascii="Arial" w:hAnsi="Arial" w:cs="Arial"/>
        </w:rPr>
      </w:pPr>
    </w:p>
    <w:p w14:paraId="2D561F35" w14:textId="77777777" w:rsidR="009B1CD0" w:rsidRPr="00D876E5" w:rsidRDefault="007D7A65" w:rsidP="0083205E">
      <w:pPr>
        <w:tabs>
          <w:tab w:val="left" w:pos="851"/>
        </w:tabs>
        <w:spacing w:before="120"/>
        <w:ind w:left="1701"/>
        <w:jc w:val="both"/>
        <w:rPr>
          <w:rFonts w:ascii="Arial" w:hAnsi="Arial" w:cs="Arial"/>
          <w:i/>
          <w:sz w:val="18"/>
          <w:szCs w:val="18"/>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009B1CD0" w:rsidRPr="00D876E5">
        <w:rPr>
          <w:rFonts w:ascii="Arial" w:hAnsi="Arial" w:cs="Arial"/>
        </w:rPr>
        <w:t xml:space="preserve"> </w:t>
      </w:r>
      <w:r w:rsidR="00955121" w:rsidRPr="00D876E5">
        <w:rPr>
          <w:rFonts w:ascii="Arial" w:hAnsi="Arial" w:cs="Arial"/>
        </w:rPr>
        <w:t>S’engage</w:t>
      </w:r>
      <w:r w:rsidR="009B1CD0" w:rsidRPr="00D876E5">
        <w:rPr>
          <w:rFonts w:ascii="Arial" w:hAnsi="Arial" w:cs="Arial"/>
        </w:rPr>
        <w:t>, sur la base de son offre et pour son propre compte ;</w:t>
      </w:r>
    </w:p>
    <w:p w14:paraId="5BF7ED93" w14:textId="77777777" w:rsidR="009B1CD0" w:rsidRPr="00D876E5" w:rsidRDefault="009B1CD0" w:rsidP="00934503">
      <w:pPr>
        <w:pStyle w:val="En-tte"/>
        <w:tabs>
          <w:tab w:val="clear" w:pos="4536"/>
          <w:tab w:val="clear" w:pos="9072"/>
          <w:tab w:val="left" w:pos="851"/>
        </w:tabs>
        <w:jc w:val="both"/>
        <w:rPr>
          <w:rFonts w:ascii="Arial" w:hAnsi="Arial" w:cs="Arial"/>
        </w:rPr>
      </w:pPr>
      <w:r w:rsidRPr="00D876E5">
        <w:rPr>
          <w:rFonts w:ascii="Arial" w:hAnsi="Arial" w:cs="Arial"/>
          <w:i/>
          <w:sz w:val="18"/>
          <w:szCs w:val="18"/>
        </w:rPr>
        <w:t xml:space="preserve">[Indiquer le nom commercial et la dénomination sociale du </w:t>
      </w:r>
      <w:r w:rsidR="00F92811" w:rsidRPr="00D876E5">
        <w:rPr>
          <w:rFonts w:ascii="Arial" w:hAnsi="Arial" w:cs="Arial"/>
          <w:i/>
          <w:sz w:val="18"/>
          <w:szCs w:val="18"/>
        </w:rPr>
        <w:t>soumissionnaire</w:t>
      </w:r>
      <w:r w:rsidRPr="00D876E5">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161F884" w14:textId="77777777" w:rsidR="009B1CD0" w:rsidRPr="00D876E5" w:rsidRDefault="009B1CD0" w:rsidP="00CD46CC">
      <w:pPr>
        <w:tabs>
          <w:tab w:val="left" w:pos="851"/>
        </w:tabs>
        <w:jc w:val="both"/>
        <w:rPr>
          <w:rFonts w:ascii="Arial" w:hAnsi="Arial" w:cs="Arial"/>
        </w:rPr>
      </w:pPr>
    </w:p>
    <w:p w14:paraId="3687D12C" w14:textId="77777777" w:rsidR="009B1CD0" w:rsidRPr="00D876E5" w:rsidRDefault="007D7A65" w:rsidP="009B45B9">
      <w:pPr>
        <w:tabs>
          <w:tab w:val="left" w:pos="851"/>
        </w:tabs>
        <w:ind w:left="1701"/>
        <w:jc w:val="both"/>
        <w:rPr>
          <w:rFonts w:ascii="Arial" w:hAnsi="Arial" w:cs="Arial"/>
          <w:i/>
          <w:sz w:val="18"/>
          <w:szCs w:val="18"/>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009B1CD0" w:rsidRPr="00D876E5">
        <w:rPr>
          <w:rFonts w:ascii="Arial" w:hAnsi="Arial" w:cs="Arial"/>
        </w:rPr>
        <w:t xml:space="preserve"> </w:t>
      </w:r>
      <w:r w:rsidR="00955121" w:rsidRPr="00D876E5">
        <w:rPr>
          <w:rFonts w:ascii="Arial" w:hAnsi="Arial" w:cs="Arial"/>
        </w:rPr>
        <w:t>Engage</w:t>
      </w:r>
      <w:r w:rsidR="009B1CD0" w:rsidRPr="00D876E5">
        <w:rPr>
          <w:rFonts w:ascii="Arial" w:hAnsi="Arial" w:cs="Arial"/>
        </w:rPr>
        <w:t xml:space="preserve"> la société ……………………… sur la base de son offre ;</w:t>
      </w:r>
    </w:p>
    <w:p w14:paraId="13704A12" w14:textId="77777777" w:rsidR="009B1CD0" w:rsidRPr="00D876E5" w:rsidRDefault="009B1CD0" w:rsidP="009B45B9">
      <w:pPr>
        <w:pStyle w:val="En-tte"/>
        <w:tabs>
          <w:tab w:val="clear" w:pos="4536"/>
          <w:tab w:val="clear" w:pos="9072"/>
          <w:tab w:val="left" w:pos="851"/>
        </w:tabs>
        <w:jc w:val="both"/>
        <w:rPr>
          <w:rFonts w:ascii="Arial" w:hAnsi="Arial" w:cs="Arial"/>
        </w:rPr>
      </w:pPr>
      <w:r w:rsidRPr="00D876E5">
        <w:rPr>
          <w:rFonts w:ascii="Arial" w:hAnsi="Arial" w:cs="Arial"/>
          <w:i/>
          <w:sz w:val="18"/>
          <w:szCs w:val="18"/>
        </w:rPr>
        <w:t xml:space="preserve">[Indiquer le nom commercial et la dénomination sociale du </w:t>
      </w:r>
      <w:r w:rsidR="00F92811" w:rsidRPr="00D876E5">
        <w:rPr>
          <w:rFonts w:ascii="Arial" w:hAnsi="Arial" w:cs="Arial"/>
          <w:i/>
          <w:sz w:val="18"/>
          <w:szCs w:val="18"/>
        </w:rPr>
        <w:t>soumissionnaire</w:t>
      </w:r>
      <w:r w:rsidRPr="00D876E5">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5D65A25" w14:textId="77777777" w:rsidR="009B1CD0" w:rsidRPr="00D876E5" w:rsidRDefault="009B1CD0" w:rsidP="009B45B9">
      <w:pPr>
        <w:tabs>
          <w:tab w:val="left" w:pos="851"/>
        </w:tabs>
        <w:jc w:val="both"/>
        <w:rPr>
          <w:rFonts w:ascii="Arial" w:hAnsi="Arial" w:cs="Arial"/>
        </w:rPr>
      </w:pPr>
    </w:p>
    <w:p w14:paraId="1B4D33D5" w14:textId="77777777" w:rsidR="009B1CD0" w:rsidRPr="00D876E5" w:rsidRDefault="00955121" w:rsidP="006B5057">
      <w:pPr>
        <w:tabs>
          <w:tab w:val="left" w:pos="851"/>
        </w:tabs>
        <w:ind w:left="851"/>
        <w:jc w:val="both"/>
        <w:rPr>
          <w:rFonts w:ascii="Arial" w:hAnsi="Arial" w:cs="Arial"/>
          <w:i/>
          <w:sz w:val="18"/>
          <w:szCs w:val="18"/>
        </w:rPr>
      </w:pPr>
      <w:r w:rsidRPr="00D876E5">
        <w:rPr>
          <w:rFonts w:ascii="Arial" w:hAnsi="Arial" w:cs="Arial"/>
        </w:rPr>
        <w:tab/>
      </w:r>
      <w:r w:rsidRPr="00D876E5">
        <w:rPr>
          <w:rFonts w:ascii="Arial" w:hAnsi="Arial" w:cs="Arial"/>
        </w:rPr>
        <w:tab/>
      </w:r>
      <w:r w:rsidR="007D7A65" w:rsidRPr="00D876E5">
        <w:rPr>
          <w:rFonts w:ascii="Arial" w:hAnsi="Arial" w:cs="Arial"/>
        </w:rPr>
        <w:fldChar w:fldCharType="begin">
          <w:ffData>
            <w:name w:val=""/>
            <w:enabled/>
            <w:calcOnExit w:val="0"/>
            <w:checkBox>
              <w:size w:val="20"/>
              <w:default w:val="0"/>
            </w:checkBox>
          </w:ffData>
        </w:fldChar>
      </w:r>
      <w:r w:rsidR="007D7A65"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007D7A65" w:rsidRPr="00D876E5">
        <w:rPr>
          <w:rFonts w:ascii="Arial" w:hAnsi="Arial" w:cs="Arial"/>
        </w:rPr>
        <w:fldChar w:fldCharType="end"/>
      </w:r>
      <w:r w:rsidR="009B1CD0" w:rsidRPr="00D876E5">
        <w:rPr>
          <w:rFonts w:ascii="Arial" w:hAnsi="Arial" w:cs="Arial"/>
        </w:rPr>
        <w:t xml:space="preserve"> </w:t>
      </w:r>
      <w:r w:rsidRPr="00D876E5">
        <w:rPr>
          <w:rFonts w:ascii="Arial" w:hAnsi="Arial" w:cs="Arial"/>
        </w:rPr>
        <w:t>L’ensemble</w:t>
      </w:r>
      <w:r w:rsidR="009B1CD0" w:rsidRPr="00D876E5">
        <w:rPr>
          <w:rFonts w:ascii="Arial" w:hAnsi="Arial" w:cs="Arial"/>
        </w:rPr>
        <w:t xml:space="preserve"> des membres du groupement s’engagent, sur la base de l’offre du groupement ;</w:t>
      </w:r>
    </w:p>
    <w:p w14:paraId="7BCA258D" w14:textId="77777777" w:rsidR="009B1CD0" w:rsidRPr="00D876E5" w:rsidRDefault="009B1CD0" w:rsidP="009B45B9">
      <w:pPr>
        <w:tabs>
          <w:tab w:val="left" w:pos="851"/>
        </w:tabs>
        <w:jc w:val="both"/>
        <w:rPr>
          <w:rFonts w:ascii="Arial" w:hAnsi="Arial" w:cs="Arial"/>
        </w:rPr>
      </w:pPr>
      <w:r w:rsidRPr="00D876E5">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D876E5">
        <w:rPr>
          <w:rFonts w:ascii="Arial" w:hAnsi="Arial" w:cs="Arial"/>
          <w:i/>
          <w:iCs/>
          <w:sz w:val="18"/>
          <w:szCs w:val="18"/>
        </w:rPr>
        <w:t>]</w:t>
      </w:r>
    </w:p>
    <w:p w14:paraId="150F94C0" w14:textId="77777777" w:rsidR="009B1CD0" w:rsidRPr="00D876E5" w:rsidRDefault="009B1CD0" w:rsidP="009B45B9">
      <w:pPr>
        <w:pStyle w:val="fcase1ertab"/>
        <w:tabs>
          <w:tab w:val="left" w:pos="851"/>
        </w:tabs>
        <w:ind w:left="0" w:firstLine="0"/>
        <w:rPr>
          <w:rFonts w:ascii="Arial" w:hAnsi="Arial" w:cs="Arial"/>
        </w:rPr>
      </w:pPr>
    </w:p>
    <w:p w14:paraId="460671AC" w14:textId="77777777" w:rsidR="0090031C" w:rsidRDefault="0090031C" w:rsidP="00D23482">
      <w:pPr>
        <w:pStyle w:val="fcase1ertab"/>
        <w:tabs>
          <w:tab w:val="clear" w:pos="426"/>
          <w:tab w:val="left" w:pos="851"/>
        </w:tabs>
        <w:spacing w:before="120"/>
        <w:ind w:left="0" w:firstLine="0"/>
        <w:rPr>
          <w:rFonts w:ascii="Arial" w:hAnsi="Arial" w:cs="Arial"/>
          <w:b/>
        </w:rPr>
      </w:pPr>
    </w:p>
    <w:p w14:paraId="11CA4D6A" w14:textId="6D93F96C" w:rsidR="009B1CD0" w:rsidRPr="00D876E5" w:rsidRDefault="00602F32" w:rsidP="00D23482">
      <w:pPr>
        <w:pStyle w:val="fcase1ertab"/>
        <w:tabs>
          <w:tab w:val="clear" w:pos="426"/>
          <w:tab w:val="left" w:pos="851"/>
        </w:tabs>
        <w:spacing w:before="120"/>
        <w:ind w:left="0" w:firstLine="0"/>
        <w:rPr>
          <w:rFonts w:ascii="Arial" w:hAnsi="Arial" w:cs="Arial"/>
        </w:rPr>
      </w:pPr>
      <w:r w:rsidRPr="00D876E5">
        <w:rPr>
          <w:rFonts w:ascii="Arial" w:hAnsi="Arial" w:cs="Arial"/>
          <w:b/>
        </w:rPr>
        <w:t>A</w:t>
      </w:r>
      <w:r w:rsidR="009B1CD0" w:rsidRPr="00D876E5">
        <w:rPr>
          <w:rFonts w:ascii="Arial" w:hAnsi="Arial" w:cs="Arial"/>
          <w:b/>
        </w:rPr>
        <w:t xml:space="preserve"> exécuter les prestations demandées </w:t>
      </w:r>
      <w:r w:rsidRPr="00D876E5">
        <w:rPr>
          <w:rFonts w:ascii="Arial" w:hAnsi="Arial" w:cs="Arial"/>
          <w:b/>
        </w:rPr>
        <w:t>au</w:t>
      </w:r>
      <w:r w:rsidR="00091CF0">
        <w:rPr>
          <w:rFonts w:ascii="Arial" w:hAnsi="Arial" w:cs="Arial"/>
          <w:b/>
        </w:rPr>
        <w:t xml:space="preserve"> présent marché.</w:t>
      </w:r>
      <w:r w:rsidRPr="00D876E5">
        <w:rPr>
          <w:rFonts w:ascii="Arial" w:hAnsi="Arial" w:cs="Arial"/>
          <w:b/>
        </w:rPr>
        <w:t xml:space="preserve"> </w:t>
      </w:r>
    </w:p>
    <w:p w14:paraId="15D781A8" w14:textId="0795D124" w:rsidR="0090031C" w:rsidRDefault="0090031C" w:rsidP="009B45B9">
      <w:pPr>
        <w:pStyle w:val="fcasegauche"/>
        <w:tabs>
          <w:tab w:val="left" w:pos="851"/>
        </w:tabs>
        <w:spacing w:after="0"/>
        <w:ind w:left="0" w:firstLine="0"/>
        <w:rPr>
          <w:rFonts w:ascii="Arial" w:hAnsi="Arial" w:cs="Arial"/>
        </w:rPr>
      </w:pPr>
    </w:p>
    <w:p w14:paraId="19851405" w14:textId="215DB14D" w:rsidR="0090031C" w:rsidRDefault="0090031C" w:rsidP="009B45B9">
      <w:pPr>
        <w:pStyle w:val="fcasegauche"/>
        <w:tabs>
          <w:tab w:val="left" w:pos="851"/>
        </w:tabs>
        <w:spacing w:after="0"/>
        <w:ind w:left="0" w:firstLine="0"/>
        <w:rPr>
          <w:rFonts w:ascii="Arial" w:hAnsi="Arial" w:cs="Arial"/>
        </w:rPr>
      </w:pPr>
    </w:p>
    <w:p w14:paraId="22679444" w14:textId="77777777" w:rsidR="0090031C" w:rsidRPr="00D876E5" w:rsidRDefault="0090031C" w:rsidP="009B45B9">
      <w:pPr>
        <w:pStyle w:val="fcasegauche"/>
        <w:tabs>
          <w:tab w:val="left" w:pos="851"/>
        </w:tabs>
        <w:spacing w:after="0"/>
        <w:ind w:left="0" w:firstLine="0"/>
        <w:rPr>
          <w:rFonts w:ascii="Arial" w:hAnsi="Arial" w:cs="Arial"/>
        </w:rPr>
      </w:pPr>
    </w:p>
    <w:p w14:paraId="510858C0" w14:textId="77777777" w:rsidR="009B1CD0" w:rsidRPr="00D876E5" w:rsidRDefault="009B1CD0" w:rsidP="00D23482">
      <w:pPr>
        <w:pStyle w:val="Titre2"/>
        <w:rPr>
          <w:rFonts w:ascii="Arial" w:hAnsi="Arial" w:cs="Arial"/>
          <w:iCs/>
          <w:sz w:val="22"/>
          <w:szCs w:val="22"/>
        </w:rPr>
      </w:pPr>
      <w:r w:rsidRPr="00D876E5">
        <w:rPr>
          <w:rFonts w:ascii="Arial" w:hAnsi="Arial" w:cs="Arial"/>
          <w:sz w:val="22"/>
          <w:szCs w:val="22"/>
        </w:rPr>
        <w:t xml:space="preserve">B2 </w:t>
      </w:r>
      <w:r w:rsidR="0021797C" w:rsidRPr="00D876E5">
        <w:rPr>
          <w:rFonts w:ascii="Arial" w:hAnsi="Arial" w:cs="Arial"/>
          <w:sz w:val="22"/>
          <w:szCs w:val="22"/>
        </w:rPr>
        <w:t>–</w:t>
      </w:r>
      <w:r w:rsidRPr="00D876E5">
        <w:rPr>
          <w:rFonts w:ascii="Arial" w:hAnsi="Arial" w:cs="Arial"/>
          <w:sz w:val="22"/>
          <w:szCs w:val="22"/>
        </w:rPr>
        <w:t xml:space="preserve"> </w:t>
      </w:r>
      <w:r w:rsidR="0021797C" w:rsidRPr="00D876E5">
        <w:rPr>
          <w:rFonts w:ascii="Arial" w:hAnsi="Arial" w:cs="Arial"/>
          <w:sz w:val="22"/>
          <w:szCs w:val="22"/>
        </w:rPr>
        <w:t>Nature du groupement et</w:t>
      </w:r>
      <w:r w:rsidR="00036500" w:rsidRPr="00D876E5">
        <w:rPr>
          <w:rFonts w:ascii="Arial" w:hAnsi="Arial" w:cs="Arial"/>
          <w:sz w:val="22"/>
          <w:szCs w:val="22"/>
        </w:rPr>
        <w:t>,</w:t>
      </w:r>
      <w:r w:rsidR="0021797C" w:rsidRPr="00D876E5">
        <w:rPr>
          <w:rFonts w:ascii="Arial" w:hAnsi="Arial" w:cs="Arial"/>
          <w:sz w:val="22"/>
          <w:szCs w:val="22"/>
        </w:rPr>
        <w:t xml:space="preserve"> </w:t>
      </w:r>
      <w:r w:rsidR="00036500" w:rsidRPr="00D876E5">
        <w:rPr>
          <w:rFonts w:ascii="Arial" w:hAnsi="Arial" w:cs="Arial"/>
          <w:sz w:val="22"/>
          <w:szCs w:val="22"/>
        </w:rPr>
        <w:t>en cas de groupement conjoint,</w:t>
      </w:r>
      <w:r w:rsidR="00036500" w:rsidRPr="00D876E5" w:rsidDel="0021797C">
        <w:rPr>
          <w:rFonts w:ascii="Arial" w:hAnsi="Arial" w:cs="Arial"/>
          <w:sz w:val="22"/>
          <w:szCs w:val="22"/>
        </w:rPr>
        <w:t xml:space="preserve"> </w:t>
      </w:r>
      <w:r w:rsidR="0021797C" w:rsidRPr="00D876E5">
        <w:rPr>
          <w:rFonts w:ascii="Arial" w:hAnsi="Arial" w:cs="Arial"/>
          <w:sz w:val="22"/>
          <w:szCs w:val="22"/>
        </w:rPr>
        <w:t>r</w:t>
      </w:r>
      <w:r w:rsidRPr="00D876E5">
        <w:rPr>
          <w:rFonts w:ascii="Arial" w:hAnsi="Arial" w:cs="Arial"/>
          <w:sz w:val="22"/>
          <w:szCs w:val="22"/>
        </w:rPr>
        <w:t>épartition des prestations</w:t>
      </w:r>
    </w:p>
    <w:p w14:paraId="4841AF7E" w14:textId="77777777" w:rsidR="00354C04" w:rsidRPr="00D876E5" w:rsidRDefault="00354C04" w:rsidP="009B45B9">
      <w:pPr>
        <w:pStyle w:val="fcase1ertab"/>
        <w:tabs>
          <w:tab w:val="left" w:pos="851"/>
        </w:tabs>
        <w:rPr>
          <w:rFonts w:ascii="Arial" w:hAnsi="Arial" w:cs="Arial"/>
        </w:rPr>
      </w:pPr>
      <w:r w:rsidRPr="00D876E5">
        <w:rPr>
          <w:rFonts w:ascii="Arial" w:hAnsi="Arial" w:cs="Arial"/>
          <w:i/>
          <w:iCs/>
          <w:sz w:val="18"/>
          <w:szCs w:val="18"/>
        </w:rPr>
        <w:t>(</w:t>
      </w:r>
      <w:r w:rsidR="00840934" w:rsidRPr="00D876E5">
        <w:rPr>
          <w:rFonts w:ascii="Arial" w:hAnsi="Arial" w:cs="Arial"/>
          <w:i/>
          <w:iCs/>
          <w:sz w:val="18"/>
          <w:szCs w:val="18"/>
        </w:rPr>
        <w:t>En</w:t>
      </w:r>
      <w:r w:rsidRPr="00D876E5">
        <w:rPr>
          <w:rFonts w:ascii="Arial" w:hAnsi="Arial" w:cs="Arial"/>
          <w:i/>
          <w:iCs/>
          <w:sz w:val="18"/>
          <w:szCs w:val="18"/>
        </w:rPr>
        <w:t xml:space="preserve"> cas de groupement d’opérateurs économiques.)</w:t>
      </w:r>
    </w:p>
    <w:p w14:paraId="1AF64446" w14:textId="77777777" w:rsidR="00036500" w:rsidRPr="00D876E5" w:rsidRDefault="00036500" w:rsidP="009B45B9">
      <w:pPr>
        <w:tabs>
          <w:tab w:val="left" w:pos="851"/>
          <w:tab w:val="left" w:pos="6237"/>
        </w:tabs>
        <w:rPr>
          <w:rFonts w:ascii="Arial" w:hAnsi="Arial" w:cs="Arial"/>
          <w:i/>
          <w:iCs/>
          <w:sz w:val="18"/>
          <w:szCs w:val="18"/>
        </w:rPr>
      </w:pPr>
    </w:p>
    <w:p w14:paraId="74A6008D" w14:textId="77777777" w:rsidR="0021797C" w:rsidRPr="00D876E5" w:rsidRDefault="0021797C" w:rsidP="009B45B9">
      <w:pPr>
        <w:pStyle w:val="fcase1ertab"/>
        <w:tabs>
          <w:tab w:val="left" w:pos="851"/>
        </w:tabs>
        <w:ind w:left="0" w:firstLine="0"/>
        <w:rPr>
          <w:rFonts w:ascii="Arial" w:hAnsi="Arial" w:cs="Arial"/>
        </w:rPr>
      </w:pPr>
      <w:r w:rsidRPr="00D876E5">
        <w:rPr>
          <w:rFonts w:ascii="Arial" w:hAnsi="Arial" w:cs="Arial"/>
        </w:rPr>
        <w:t xml:space="preserve">Pour l’exécution du marché </w:t>
      </w:r>
      <w:r w:rsidR="00D90A00" w:rsidRPr="00D876E5">
        <w:rPr>
          <w:rFonts w:ascii="Arial" w:hAnsi="Arial" w:cs="Arial"/>
        </w:rPr>
        <w:t>public</w:t>
      </w:r>
      <w:r w:rsidRPr="00D876E5">
        <w:rPr>
          <w:rFonts w:ascii="Arial" w:hAnsi="Arial" w:cs="Arial"/>
        </w:rPr>
        <w:t xml:space="preserve">, le groupement </w:t>
      </w:r>
      <w:r w:rsidR="00036500" w:rsidRPr="00D876E5">
        <w:rPr>
          <w:rFonts w:ascii="Arial" w:hAnsi="Arial" w:cs="Arial"/>
        </w:rPr>
        <w:t>d’opérateurs économiques est</w:t>
      </w:r>
      <w:r w:rsidRPr="00D876E5">
        <w:rPr>
          <w:rFonts w:ascii="Arial" w:hAnsi="Arial" w:cs="Arial"/>
        </w:rPr>
        <w:t> :</w:t>
      </w:r>
    </w:p>
    <w:p w14:paraId="1F701A3C" w14:textId="77777777" w:rsidR="00354C04" w:rsidRPr="00D876E5" w:rsidRDefault="00354C04" w:rsidP="009B45B9">
      <w:pPr>
        <w:pStyle w:val="fcase1ertab"/>
        <w:tabs>
          <w:tab w:val="clear" w:pos="426"/>
          <w:tab w:val="left" w:pos="851"/>
        </w:tabs>
        <w:spacing w:before="120"/>
        <w:ind w:left="0" w:firstLine="851"/>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i/>
          <w:iCs/>
        </w:rPr>
        <w:t xml:space="preserve"> </w:t>
      </w:r>
      <w:r w:rsidRPr="00D876E5">
        <w:rPr>
          <w:rFonts w:ascii="Arial" w:hAnsi="Arial" w:cs="Arial"/>
        </w:rPr>
        <w:t>conjoint</w:t>
      </w:r>
      <w:r w:rsidRPr="00D876E5">
        <w:rPr>
          <w:rFonts w:ascii="Arial" w:hAnsi="Arial" w:cs="Arial"/>
        </w:rPr>
        <w:tab/>
      </w:r>
      <w:r w:rsidRPr="00D876E5">
        <w:rPr>
          <w:rFonts w:ascii="Arial" w:hAnsi="Arial" w:cs="Arial"/>
        </w:rPr>
        <w:tab/>
        <w:t>OU</w:t>
      </w:r>
      <w:r w:rsidRPr="00D876E5">
        <w:rPr>
          <w:rFonts w:ascii="Arial" w:hAnsi="Arial" w:cs="Arial"/>
        </w:rPr>
        <w:tab/>
      </w:r>
      <w:r w:rsidRPr="00D876E5">
        <w:rPr>
          <w:rFonts w:ascii="Arial" w:hAnsi="Arial" w:cs="Arial"/>
        </w:rPr>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iCs/>
        </w:rPr>
        <w:t xml:space="preserve"> </w:t>
      </w:r>
      <w:r w:rsidRPr="00D876E5">
        <w:rPr>
          <w:rFonts w:ascii="Arial" w:hAnsi="Arial" w:cs="Arial"/>
        </w:rPr>
        <w:t>solidaire</w:t>
      </w:r>
    </w:p>
    <w:p w14:paraId="50FB8BB4" w14:textId="77777777" w:rsidR="00F06E4F" w:rsidRDefault="00F06E4F">
      <w:pPr>
        <w:suppressAutoHyphens w:val="0"/>
        <w:rPr>
          <w:rFonts w:ascii="Arial" w:hAnsi="Arial" w:cs="Arial"/>
          <w:i/>
          <w:iCs/>
          <w:sz w:val="18"/>
          <w:szCs w:val="18"/>
        </w:rPr>
      </w:pPr>
      <w:r>
        <w:rPr>
          <w:rFonts w:ascii="Arial" w:hAnsi="Arial" w:cs="Arial"/>
          <w:i/>
          <w:iCs/>
          <w:sz w:val="18"/>
          <w:szCs w:val="18"/>
        </w:rPr>
        <w:br w:type="page"/>
      </w:r>
    </w:p>
    <w:p w14:paraId="2AAB30C3" w14:textId="4FA03AC6" w:rsidR="009B1CD0" w:rsidRPr="00D876E5" w:rsidRDefault="009B1CD0" w:rsidP="006C4338">
      <w:pPr>
        <w:tabs>
          <w:tab w:val="left" w:pos="851"/>
        </w:tabs>
        <w:spacing w:before="120"/>
        <w:jc w:val="both"/>
        <w:rPr>
          <w:rFonts w:ascii="Arial" w:hAnsi="Arial" w:cs="Arial"/>
          <w:b/>
          <w:bCs/>
        </w:rPr>
      </w:pPr>
      <w:r w:rsidRPr="00D876E5">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D876E5" w14:paraId="332E0FF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47A6ED4" w14:textId="77777777" w:rsidR="009B1CD0" w:rsidRPr="00D876E5" w:rsidRDefault="009B1CD0" w:rsidP="006F3DF9">
            <w:pPr>
              <w:tabs>
                <w:tab w:val="left" w:pos="851"/>
              </w:tabs>
              <w:jc w:val="center"/>
              <w:rPr>
                <w:rFonts w:ascii="Arial" w:hAnsi="Arial" w:cs="Arial"/>
                <w:b/>
              </w:rPr>
            </w:pPr>
            <w:r w:rsidRPr="00D876E5">
              <w:rPr>
                <w:rFonts w:ascii="Arial" w:hAnsi="Arial" w:cs="Arial"/>
                <w:b/>
              </w:rPr>
              <w:t xml:space="preserve">Désignation des membres </w:t>
            </w:r>
          </w:p>
          <w:p w14:paraId="67FA6127" w14:textId="77777777" w:rsidR="009B1CD0" w:rsidRPr="00D876E5" w:rsidRDefault="009B1CD0" w:rsidP="005846FB">
            <w:pPr>
              <w:tabs>
                <w:tab w:val="left" w:pos="851"/>
              </w:tabs>
              <w:jc w:val="center"/>
              <w:rPr>
                <w:rFonts w:ascii="Arial" w:hAnsi="Arial" w:cs="Arial"/>
                <w:b/>
              </w:rPr>
            </w:pPr>
            <w:r w:rsidRPr="00D876E5">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6E0078" w14:textId="77777777" w:rsidR="009B1CD0" w:rsidRPr="00D876E5" w:rsidRDefault="009B1CD0" w:rsidP="005846FB">
            <w:pPr>
              <w:pStyle w:val="Titre5"/>
              <w:tabs>
                <w:tab w:val="left" w:pos="851"/>
              </w:tabs>
              <w:ind w:left="0" w:hanging="1008"/>
              <w:jc w:val="center"/>
              <w:rPr>
                <w:b/>
                <w:i w:val="0"/>
                <w:sz w:val="20"/>
              </w:rPr>
            </w:pPr>
            <w:r w:rsidRPr="00D876E5">
              <w:rPr>
                <w:b/>
                <w:i w:val="0"/>
                <w:sz w:val="20"/>
              </w:rPr>
              <w:t>Prestations exécutées par les membres</w:t>
            </w:r>
          </w:p>
          <w:p w14:paraId="1614B345" w14:textId="77777777" w:rsidR="009B1CD0" w:rsidRPr="00D876E5" w:rsidRDefault="009B1CD0" w:rsidP="005846FB">
            <w:pPr>
              <w:pStyle w:val="Titre5"/>
              <w:tabs>
                <w:tab w:val="left" w:pos="851"/>
              </w:tabs>
              <w:ind w:left="0" w:hanging="1008"/>
              <w:jc w:val="center"/>
              <w:rPr>
                <w:b/>
              </w:rPr>
            </w:pPr>
            <w:r w:rsidRPr="00D876E5">
              <w:rPr>
                <w:b/>
                <w:i w:val="0"/>
                <w:sz w:val="20"/>
              </w:rPr>
              <w:t>du groupement conjoint</w:t>
            </w:r>
          </w:p>
        </w:tc>
      </w:tr>
      <w:tr w:rsidR="009B1CD0" w:rsidRPr="00D876E5" w14:paraId="5AFAC9A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92775E3" w14:textId="77777777" w:rsidR="009B1CD0" w:rsidRPr="00D876E5"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9E2424E" w14:textId="77777777" w:rsidR="009B1CD0" w:rsidRPr="00D876E5" w:rsidRDefault="009B1CD0" w:rsidP="009B45B9">
            <w:pPr>
              <w:tabs>
                <w:tab w:val="left" w:pos="851"/>
              </w:tabs>
              <w:jc w:val="center"/>
              <w:rPr>
                <w:rFonts w:ascii="Arial" w:hAnsi="Arial" w:cs="Arial"/>
                <w:b/>
              </w:rPr>
            </w:pPr>
            <w:r w:rsidRPr="00D876E5">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169710" w14:textId="77777777" w:rsidR="009B1CD0" w:rsidRPr="00D876E5" w:rsidRDefault="009B1CD0" w:rsidP="009B45B9">
            <w:pPr>
              <w:tabs>
                <w:tab w:val="left" w:pos="851"/>
              </w:tabs>
              <w:jc w:val="center"/>
              <w:rPr>
                <w:rFonts w:ascii="Arial" w:hAnsi="Arial" w:cs="Arial"/>
                <w:b/>
              </w:rPr>
            </w:pPr>
            <w:r w:rsidRPr="00D876E5">
              <w:rPr>
                <w:rFonts w:ascii="Arial" w:hAnsi="Arial" w:cs="Arial"/>
                <w:b/>
              </w:rPr>
              <w:t xml:space="preserve">Montant HT </w:t>
            </w:r>
          </w:p>
          <w:p w14:paraId="65ADE36D" w14:textId="77777777" w:rsidR="009B1CD0" w:rsidRPr="00D876E5" w:rsidRDefault="009B1CD0" w:rsidP="009B45B9">
            <w:pPr>
              <w:tabs>
                <w:tab w:val="left" w:pos="851"/>
              </w:tabs>
              <w:jc w:val="center"/>
              <w:rPr>
                <w:rFonts w:ascii="Arial" w:hAnsi="Arial" w:cs="Arial"/>
              </w:rPr>
            </w:pPr>
            <w:r w:rsidRPr="00D876E5">
              <w:rPr>
                <w:rFonts w:ascii="Arial" w:hAnsi="Arial" w:cs="Arial"/>
                <w:b/>
              </w:rPr>
              <w:t>de la prestation</w:t>
            </w:r>
          </w:p>
        </w:tc>
      </w:tr>
      <w:tr w:rsidR="009B1CD0" w:rsidRPr="00D876E5" w14:paraId="7138A790" w14:textId="77777777">
        <w:trPr>
          <w:trHeight w:val="1021"/>
        </w:trPr>
        <w:tc>
          <w:tcPr>
            <w:tcW w:w="4503" w:type="dxa"/>
            <w:tcBorders>
              <w:top w:val="single" w:sz="4" w:space="0" w:color="000000"/>
              <w:left w:val="single" w:sz="4" w:space="0" w:color="000000"/>
            </w:tcBorders>
            <w:shd w:val="clear" w:color="auto" w:fill="CCFFFF"/>
          </w:tcPr>
          <w:p w14:paraId="6216EB93" w14:textId="77777777" w:rsidR="009B1CD0" w:rsidRPr="00D876E5"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458536D" w14:textId="77777777" w:rsidR="009B1CD0" w:rsidRPr="00D876E5"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B853B16" w14:textId="77777777" w:rsidR="009B1CD0" w:rsidRPr="00D876E5" w:rsidRDefault="009B1CD0" w:rsidP="006F3DF9">
            <w:pPr>
              <w:tabs>
                <w:tab w:val="left" w:pos="851"/>
              </w:tabs>
              <w:snapToGrid w:val="0"/>
              <w:jc w:val="both"/>
              <w:rPr>
                <w:rFonts w:ascii="Arial" w:hAnsi="Arial" w:cs="Arial"/>
              </w:rPr>
            </w:pPr>
          </w:p>
        </w:tc>
      </w:tr>
      <w:tr w:rsidR="009B1CD0" w:rsidRPr="00D876E5" w14:paraId="3B2C8FEF" w14:textId="77777777">
        <w:trPr>
          <w:trHeight w:val="1021"/>
        </w:trPr>
        <w:tc>
          <w:tcPr>
            <w:tcW w:w="4503" w:type="dxa"/>
            <w:tcBorders>
              <w:left w:val="single" w:sz="4" w:space="0" w:color="000000"/>
            </w:tcBorders>
            <w:shd w:val="clear" w:color="auto" w:fill="auto"/>
          </w:tcPr>
          <w:p w14:paraId="258120CC" w14:textId="77777777" w:rsidR="009B1CD0" w:rsidRPr="00D876E5"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5D3F1B9" w14:textId="77777777" w:rsidR="009B1CD0" w:rsidRPr="00D876E5"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EED2837" w14:textId="77777777" w:rsidR="009B1CD0" w:rsidRPr="00D876E5" w:rsidRDefault="009B1CD0" w:rsidP="006F3DF9">
            <w:pPr>
              <w:tabs>
                <w:tab w:val="left" w:pos="851"/>
              </w:tabs>
              <w:snapToGrid w:val="0"/>
              <w:jc w:val="both"/>
              <w:rPr>
                <w:rFonts w:ascii="Arial" w:hAnsi="Arial" w:cs="Arial"/>
              </w:rPr>
            </w:pPr>
          </w:p>
        </w:tc>
      </w:tr>
      <w:tr w:rsidR="009B1CD0" w:rsidRPr="00D876E5" w14:paraId="7A1DECEA" w14:textId="77777777">
        <w:trPr>
          <w:trHeight w:val="1021"/>
        </w:trPr>
        <w:tc>
          <w:tcPr>
            <w:tcW w:w="4503" w:type="dxa"/>
            <w:tcBorders>
              <w:left w:val="single" w:sz="4" w:space="0" w:color="000000"/>
              <w:bottom w:val="single" w:sz="4" w:space="0" w:color="000000"/>
            </w:tcBorders>
            <w:shd w:val="clear" w:color="auto" w:fill="CCFFFF"/>
          </w:tcPr>
          <w:p w14:paraId="379AA861" w14:textId="77777777" w:rsidR="009B1CD0" w:rsidRPr="00D876E5"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3A61F0" w14:textId="77777777" w:rsidR="009B1CD0" w:rsidRPr="00D876E5"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1CBFFB7" w14:textId="77777777" w:rsidR="009B1CD0" w:rsidRPr="00D876E5" w:rsidRDefault="009B1CD0" w:rsidP="006F3DF9">
            <w:pPr>
              <w:tabs>
                <w:tab w:val="left" w:pos="851"/>
              </w:tabs>
              <w:snapToGrid w:val="0"/>
              <w:jc w:val="both"/>
              <w:rPr>
                <w:rFonts w:ascii="Arial" w:hAnsi="Arial" w:cs="Arial"/>
              </w:rPr>
            </w:pPr>
          </w:p>
        </w:tc>
      </w:tr>
    </w:tbl>
    <w:p w14:paraId="6916BA40" w14:textId="77777777" w:rsidR="009B1CD0" w:rsidRPr="00D876E5" w:rsidRDefault="009B1CD0" w:rsidP="006C4338">
      <w:pPr>
        <w:tabs>
          <w:tab w:val="left" w:pos="851"/>
          <w:tab w:val="left" w:pos="6237"/>
        </w:tabs>
        <w:rPr>
          <w:rFonts w:ascii="Arial" w:hAnsi="Arial" w:cs="Arial"/>
        </w:rPr>
      </w:pPr>
    </w:p>
    <w:p w14:paraId="179D4129" w14:textId="77777777" w:rsidR="008968DE" w:rsidRDefault="008968DE" w:rsidP="008968DE">
      <w:pPr>
        <w:tabs>
          <w:tab w:val="left" w:pos="851"/>
          <w:tab w:val="left" w:pos="6237"/>
        </w:tabs>
      </w:pPr>
      <w:r>
        <w:t>La solidarité du mandataire est exigée en cas de groupement conjoint.</w:t>
      </w:r>
    </w:p>
    <w:p w14:paraId="06D97DFE" w14:textId="77777777" w:rsidR="008968DE" w:rsidRDefault="008968DE" w:rsidP="008968DE">
      <w:pPr>
        <w:tabs>
          <w:tab w:val="left" w:pos="851"/>
          <w:tab w:val="left" w:pos="6237"/>
        </w:tabs>
      </w:pPr>
    </w:p>
    <w:p w14:paraId="27F42329" w14:textId="77777777" w:rsidR="00955121" w:rsidRPr="00D876E5" w:rsidRDefault="00955121" w:rsidP="006C4338">
      <w:pPr>
        <w:tabs>
          <w:tab w:val="left" w:pos="851"/>
          <w:tab w:val="left" w:pos="6237"/>
        </w:tabs>
        <w:rPr>
          <w:rFonts w:ascii="Arial" w:hAnsi="Arial" w:cs="Arial"/>
        </w:rPr>
      </w:pPr>
    </w:p>
    <w:p w14:paraId="5BF5A3AD" w14:textId="77777777" w:rsidR="009B1CD0" w:rsidRPr="00D876E5" w:rsidRDefault="009B1CD0" w:rsidP="00D23482">
      <w:pPr>
        <w:pStyle w:val="fcase1ertab"/>
        <w:tabs>
          <w:tab w:val="left" w:pos="851"/>
        </w:tabs>
        <w:ind w:left="0" w:firstLine="0"/>
        <w:outlineLvl w:val="1"/>
        <w:rPr>
          <w:rFonts w:ascii="Arial" w:hAnsi="Arial" w:cs="Arial"/>
          <w:i/>
          <w:sz w:val="18"/>
          <w:szCs w:val="18"/>
        </w:rPr>
      </w:pPr>
      <w:r w:rsidRPr="00D876E5">
        <w:rPr>
          <w:rFonts w:ascii="Arial" w:hAnsi="Arial" w:cs="Arial"/>
          <w:b/>
          <w:sz w:val="22"/>
          <w:szCs w:val="22"/>
        </w:rPr>
        <w:t>B3 - Compte (s) à créditer</w:t>
      </w:r>
    </w:p>
    <w:p w14:paraId="7994FE22" w14:textId="77777777" w:rsidR="009B1CD0" w:rsidRPr="00D876E5" w:rsidRDefault="009B1CD0" w:rsidP="005846FB">
      <w:pPr>
        <w:pStyle w:val="fcase1ertab"/>
        <w:tabs>
          <w:tab w:val="left" w:pos="851"/>
        </w:tabs>
        <w:spacing w:before="120"/>
        <w:ind w:left="0" w:firstLine="0"/>
        <w:rPr>
          <w:rFonts w:ascii="Arial" w:hAnsi="Arial" w:cs="Arial"/>
          <w:b/>
        </w:rPr>
      </w:pPr>
      <w:r w:rsidRPr="00D876E5">
        <w:rPr>
          <w:rFonts w:ascii="Arial" w:hAnsi="Arial" w:cs="Arial"/>
          <w:i/>
          <w:sz w:val="18"/>
          <w:szCs w:val="18"/>
        </w:rPr>
        <w:t>(Joindre un ou des relevé(s) d’identité bancaire ou postal.)</w:t>
      </w:r>
    </w:p>
    <w:p w14:paraId="63E659D5" w14:textId="77777777" w:rsidR="009B1CD0" w:rsidRPr="00D876E5" w:rsidRDefault="009B1CD0" w:rsidP="005846FB">
      <w:pPr>
        <w:pStyle w:val="fcasegauche"/>
        <w:tabs>
          <w:tab w:val="left" w:pos="426"/>
          <w:tab w:val="left" w:pos="851"/>
        </w:tabs>
        <w:spacing w:after="0"/>
        <w:ind w:left="0" w:firstLine="0"/>
        <w:jc w:val="left"/>
        <w:rPr>
          <w:rFonts w:ascii="Arial" w:hAnsi="Arial" w:cs="Arial"/>
          <w:b/>
        </w:rPr>
      </w:pPr>
    </w:p>
    <w:p w14:paraId="17112768" w14:textId="77777777" w:rsidR="009B1CD0" w:rsidRPr="00D876E5" w:rsidRDefault="00602F32" w:rsidP="005846FB">
      <w:pPr>
        <w:pStyle w:val="fcasegauche"/>
        <w:tabs>
          <w:tab w:val="left" w:pos="426"/>
          <w:tab w:val="left" w:pos="851"/>
        </w:tabs>
        <w:spacing w:after="0"/>
        <w:ind w:left="0" w:firstLine="0"/>
        <w:jc w:val="left"/>
        <w:rPr>
          <w:rFonts w:ascii="Arial" w:hAnsi="Arial" w:cs="Arial"/>
        </w:rPr>
      </w:pPr>
      <w:r w:rsidRPr="00D876E5">
        <w:rPr>
          <w:rFonts w:ascii="Arial" w:eastAsia="Wingdings" w:hAnsi="Arial" w:cs="Arial"/>
          <w:b/>
          <w:color w:val="66CCFF"/>
          <w:spacing w:val="-10"/>
        </w:rPr>
        <w:t></w:t>
      </w:r>
      <w:r w:rsidRPr="00D876E5">
        <w:rPr>
          <w:rFonts w:ascii="Arial" w:eastAsia="Arial" w:hAnsi="Arial" w:cs="Arial"/>
          <w:spacing w:val="-10"/>
        </w:rPr>
        <w:t xml:space="preserve"> Nom</w:t>
      </w:r>
      <w:r w:rsidR="009B1CD0" w:rsidRPr="00D876E5">
        <w:rPr>
          <w:rFonts w:ascii="Arial" w:hAnsi="Arial" w:cs="Arial"/>
        </w:rPr>
        <w:t xml:space="preserve"> de l’établissement bancaire :</w:t>
      </w:r>
    </w:p>
    <w:p w14:paraId="08219142" w14:textId="77777777" w:rsidR="009B1CD0" w:rsidRPr="00D876E5" w:rsidRDefault="009B1CD0" w:rsidP="005846FB">
      <w:pPr>
        <w:pStyle w:val="fcasegauche"/>
        <w:tabs>
          <w:tab w:val="left" w:pos="426"/>
          <w:tab w:val="left" w:pos="851"/>
        </w:tabs>
        <w:spacing w:after="0"/>
        <w:ind w:left="0" w:firstLine="0"/>
        <w:jc w:val="left"/>
        <w:rPr>
          <w:rFonts w:ascii="Arial" w:hAnsi="Arial" w:cs="Arial"/>
        </w:rPr>
      </w:pPr>
    </w:p>
    <w:p w14:paraId="0ACE479A" w14:textId="77777777" w:rsidR="009B1CD0" w:rsidRPr="00D876E5" w:rsidRDefault="009B1CD0" w:rsidP="0061068C">
      <w:pPr>
        <w:pStyle w:val="fcasegauche"/>
        <w:tabs>
          <w:tab w:val="left" w:pos="426"/>
          <w:tab w:val="left" w:pos="851"/>
        </w:tabs>
        <w:spacing w:after="0"/>
        <w:ind w:left="0" w:firstLine="0"/>
        <w:jc w:val="left"/>
        <w:rPr>
          <w:rFonts w:ascii="Arial" w:hAnsi="Arial" w:cs="Arial"/>
        </w:rPr>
      </w:pPr>
    </w:p>
    <w:p w14:paraId="269DA262" w14:textId="77777777" w:rsidR="009B1CD0" w:rsidRPr="00D876E5" w:rsidRDefault="009B1CD0" w:rsidP="00710FD6">
      <w:pPr>
        <w:pStyle w:val="fcasegauche"/>
        <w:tabs>
          <w:tab w:val="left" w:pos="426"/>
          <w:tab w:val="left" w:pos="851"/>
        </w:tabs>
        <w:spacing w:after="0"/>
        <w:ind w:left="0" w:firstLine="0"/>
        <w:jc w:val="left"/>
        <w:rPr>
          <w:rFonts w:ascii="Arial" w:hAnsi="Arial" w:cs="Arial"/>
        </w:rPr>
      </w:pPr>
    </w:p>
    <w:p w14:paraId="086B4F5D" w14:textId="77777777" w:rsidR="009B1CD0" w:rsidRPr="00D876E5" w:rsidRDefault="00602F32" w:rsidP="00710FD6">
      <w:pPr>
        <w:pStyle w:val="fcasegauche"/>
        <w:tabs>
          <w:tab w:val="left" w:pos="426"/>
          <w:tab w:val="left" w:pos="851"/>
        </w:tabs>
        <w:spacing w:after="0"/>
        <w:ind w:left="0" w:firstLine="0"/>
        <w:jc w:val="left"/>
        <w:rPr>
          <w:rFonts w:ascii="Arial" w:hAnsi="Arial" w:cs="Arial"/>
          <w:b/>
        </w:rPr>
      </w:pPr>
      <w:r w:rsidRPr="00D876E5">
        <w:rPr>
          <w:rFonts w:ascii="Arial" w:eastAsia="Wingdings" w:hAnsi="Arial" w:cs="Arial"/>
          <w:b/>
          <w:color w:val="66CCFF"/>
          <w:spacing w:val="-10"/>
        </w:rPr>
        <w:t></w:t>
      </w:r>
      <w:r w:rsidRPr="00D876E5">
        <w:rPr>
          <w:rFonts w:ascii="Arial" w:eastAsia="Arial" w:hAnsi="Arial" w:cs="Arial"/>
          <w:spacing w:val="-10"/>
        </w:rPr>
        <w:t xml:space="preserve"> Numéro</w:t>
      </w:r>
      <w:r w:rsidR="009B1CD0" w:rsidRPr="00D876E5">
        <w:rPr>
          <w:rFonts w:ascii="Arial" w:hAnsi="Arial" w:cs="Arial"/>
        </w:rPr>
        <w:t xml:space="preserve"> de compte :</w:t>
      </w:r>
    </w:p>
    <w:p w14:paraId="17D05A62" w14:textId="77777777" w:rsidR="009B1CD0" w:rsidRPr="00D876E5" w:rsidRDefault="009B1CD0" w:rsidP="00E47798">
      <w:pPr>
        <w:pStyle w:val="fcasegauche"/>
        <w:tabs>
          <w:tab w:val="left" w:pos="426"/>
          <w:tab w:val="left" w:pos="851"/>
        </w:tabs>
        <w:spacing w:after="0"/>
        <w:ind w:left="0" w:firstLine="0"/>
        <w:jc w:val="left"/>
        <w:rPr>
          <w:rFonts w:ascii="Arial" w:hAnsi="Arial" w:cs="Arial"/>
          <w:b/>
        </w:rPr>
      </w:pPr>
    </w:p>
    <w:p w14:paraId="374811C7" w14:textId="77777777" w:rsidR="00E77498" w:rsidRPr="00D876E5" w:rsidRDefault="00E77498" w:rsidP="0083205E">
      <w:pPr>
        <w:pStyle w:val="fcasegauche"/>
        <w:tabs>
          <w:tab w:val="left" w:pos="426"/>
          <w:tab w:val="left" w:pos="851"/>
        </w:tabs>
        <w:spacing w:after="0"/>
        <w:ind w:left="0" w:firstLine="0"/>
        <w:jc w:val="left"/>
        <w:rPr>
          <w:rFonts w:ascii="Arial" w:hAnsi="Arial" w:cs="Arial"/>
          <w:b/>
        </w:rPr>
      </w:pPr>
    </w:p>
    <w:p w14:paraId="028DF5B2" w14:textId="77777777" w:rsidR="009B1CD0" w:rsidRPr="00D876E5" w:rsidRDefault="009B1CD0" w:rsidP="00D23482">
      <w:pPr>
        <w:pStyle w:val="fcasegauche"/>
        <w:tabs>
          <w:tab w:val="left" w:pos="426"/>
          <w:tab w:val="left" w:pos="851"/>
        </w:tabs>
        <w:spacing w:after="0"/>
        <w:ind w:left="0" w:firstLine="0"/>
        <w:jc w:val="left"/>
        <w:outlineLvl w:val="1"/>
        <w:rPr>
          <w:rFonts w:ascii="Arial" w:hAnsi="Arial" w:cs="Arial"/>
          <w:b/>
        </w:rPr>
      </w:pPr>
      <w:r w:rsidRPr="00D876E5">
        <w:rPr>
          <w:rFonts w:ascii="Arial" w:hAnsi="Arial" w:cs="Arial"/>
          <w:b/>
          <w:sz w:val="22"/>
          <w:szCs w:val="22"/>
        </w:rPr>
        <w:t>B4 - Avance</w:t>
      </w:r>
      <w:r w:rsidRPr="00D876E5">
        <w:rPr>
          <w:rFonts w:ascii="Arial" w:hAnsi="Arial" w:cs="Arial"/>
          <w:b/>
        </w:rPr>
        <w:t> </w:t>
      </w:r>
      <w:r w:rsidRPr="00D876E5">
        <w:rPr>
          <w:rFonts w:ascii="Arial" w:hAnsi="Arial" w:cs="Arial"/>
          <w:i/>
          <w:sz w:val="18"/>
          <w:szCs w:val="18"/>
        </w:rPr>
        <w:t>(</w:t>
      </w:r>
      <w:hyperlink r:id="rId10" w:history="1">
        <w:r w:rsidRPr="00D876E5">
          <w:rPr>
            <w:rStyle w:val="Lienhypertexte"/>
            <w:rFonts w:ascii="Arial" w:hAnsi="Arial" w:cs="Arial"/>
            <w:i/>
            <w:sz w:val="18"/>
            <w:szCs w:val="18"/>
          </w:rPr>
          <w:t>article</w:t>
        </w:r>
        <w:r w:rsidR="009D661E" w:rsidRPr="00D876E5">
          <w:rPr>
            <w:rStyle w:val="Lienhypertexte"/>
            <w:rFonts w:ascii="Arial" w:hAnsi="Arial" w:cs="Arial"/>
            <w:i/>
            <w:sz w:val="18"/>
            <w:szCs w:val="18"/>
          </w:rPr>
          <w:t> R. 2191-3</w:t>
        </w:r>
      </w:hyperlink>
      <w:r w:rsidR="00CD185D" w:rsidRPr="00D876E5">
        <w:rPr>
          <w:rFonts w:ascii="Arial" w:hAnsi="Arial" w:cs="Arial"/>
          <w:i/>
          <w:sz w:val="18"/>
          <w:szCs w:val="18"/>
        </w:rPr>
        <w:t xml:space="preserve"> </w:t>
      </w:r>
      <w:r w:rsidR="00D90A00" w:rsidRPr="00D876E5">
        <w:rPr>
          <w:rFonts w:ascii="Arial" w:hAnsi="Arial" w:cs="Arial"/>
          <w:i/>
          <w:sz w:val="18"/>
          <w:szCs w:val="18"/>
        </w:rPr>
        <w:t xml:space="preserve">ou </w:t>
      </w:r>
      <w:hyperlink r:id="rId11" w:history="1">
        <w:r w:rsidR="00D90A00" w:rsidRPr="00D876E5">
          <w:rPr>
            <w:rStyle w:val="Lienhypertexte"/>
            <w:rFonts w:ascii="Arial" w:hAnsi="Arial" w:cs="Arial"/>
            <w:i/>
            <w:sz w:val="18"/>
            <w:szCs w:val="18"/>
          </w:rPr>
          <w:t>article </w:t>
        </w:r>
        <w:r w:rsidR="009D661E" w:rsidRPr="00D876E5">
          <w:rPr>
            <w:rStyle w:val="Lienhypertexte"/>
            <w:rFonts w:ascii="Arial" w:hAnsi="Arial" w:cs="Arial"/>
            <w:i/>
            <w:sz w:val="18"/>
            <w:szCs w:val="18"/>
          </w:rPr>
          <w:t>R. 2391-1</w:t>
        </w:r>
      </w:hyperlink>
      <w:r w:rsidR="009D661E" w:rsidRPr="00D876E5">
        <w:rPr>
          <w:rFonts w:ascii="Arial" w:hAnsi="Arial" w:cs="Arial"/>
          <w:i/>
          <w:sz w:val="18"/>
          <w:szCs w:val="18"/>
        </w:rPr>
        <w:t xml:space="preserve"> </w:t>
      </w:r>
      <w:r w:rsidR="00D90A00" w:rsidRPr="00D876E5">
        <w:rPr>
          <w:rFonts w:ascii="Arial" w:hAnsi="Arial" w:cs="Arial"/>
          <w:i/>
          <w:sz w:val="18"/>
          <w:szCs w:val="18"/>
        </w:rPr>
        <w:t xml:space="preserve">du </w:t>
      </w:r>
      <w:r w:rsidR="00156924" w:rsidRPr="00D876E5">
        <w:rPr>
          <w:rFonts w:ascii="Arial" w:hAnsi="Arial" w:cs="Arial"/>
          <w:i/>
          <w:sz w:val="18"/>
          <w:szCs w:val="18"/>
        </w:rPr>
        <w:t>code de la commande publique</w:t>
      </w:r>
      <w:r w:rsidRPr="00D876E5">
        <w:rPr>
          <w:rFonts w:ascii="Arial" w:hAnsi="Arial" w:cs="Arial"/>
          <w:i/>
          <w:sz w:val="18"/>
          <w:szCs w:val="18"/>
        </w:rPr>
        <w:t>)</w:t>
      </w:r>
    </w:p>
    <w:p w14:paraId="1B1764E4" w14:textId="77777777" w:rsidR="009B1CD0" w:rsidRPr="00D876E5" w:rsidRDefault="009B1CD0" w:rsidP="00934503">
      <w:pPr>
        <w:tabs>
          <w:tab w:val="left" w:pos="426"/>
          <w:tab w:val="left" w:pos="851"/>
        </w:tabs>
        <w:rPr>
          <w:rFonts w:ascii="Arial" w:hAnsi="Arial" w:cs="Arial"/>
          <w:b/>
        </w:rPr>
      </w:pPr>
    </w:p>
    <w:p w14:paraId="6B864448" w14:textId="77777777" w:rsidR="009B1CD0" w:rsidRPr="00D876E5" w:rsidRDefault="00BB628A" w:rsidP="00CD46CC">
      <w:pPr>
        <w:pStyle w:val="fcasegauche"/>
        <w:tabs>
          <w:tab w:val="left" w:pos="426"/>
          <w:tab w:val="left" w:pos="851"/>
        </w:tabs>
        <w:spacing w:after="0"/>
        <w:ind w:left="0" w:firstLine="0"/>
        <w:jc w:val="left"/>
        <w:rPr>
          <w:rFonts w:ascii="Arial" w:hAnsi="Arial" w:cs="Arial"/>
          <w:i/>
          <w:sz w:val="18"/>
          <w:szCs w:val="18"/>
        </w:rPr>
      </w:pPr>
      <w:r w:rsidRPr="00D876E5">
        <w:rPr>
          <w:rFonts w:ascii="Arial" w:hAnsi="Arial" w:cs="Arial"/>
        </w:rPr>
        <w:t xml:space="preserve">Je souhaite </w:t>
      </w:r>
      <w:r w:rsidR="009B1CD0" w:rsidRPr="00D876E5">
        <w:rPr>
          <w:rFonts w:ascii="Arial" w:hAnsi="Arial" w:cs="Arial"/>
        </w:rPr>
        <w:t>l'avance :</w:t>
      </w:r>
      <w:r w:rsidR="009B1CD0" w:rsidRPr="00D876E5">
        <w:rPr>
          <w:rFonts w:ascii="Arial" w:hAnsi="Arial" w:cs="Arial"/>
        </w:rPr>
        <w:tab/>
      </w:r>
      <w:r w:rsidR="009B1CD0" w:rsidRPr="00D876E5">
        <w:rPr>
          <w:rFonts w:ascii="Arial" w:hAnsi="Arial" w:cs="Arial"/>
        </w:rPr>
        <w:tab/>
      </w:r>
      <w:r w:rsidR="009B1CD0" w:rsidRPr="00D876E5">
        <w:rPr>
          <w:rFonts w:ascii="Arial" w:hAnsi="Arial" w:cs="Arial"/>
        </w:rPr>
        <w:tab/>
      </w:r>
      <w:r w:rsidR="009B1CD0" w:rsidRPr="00D876E5">
        <w:rPr>
          <w:rFonts w:ascii="Arial" w:hAnsi="Arial" w:cs="Arial"/>
        </w:rPr>
        <w:tab/>
      </w:r>
      <w:r w:rsidR="009B1CD0" w:rsidRPr="00D876E5">
        <w:rPr>
          <w:rFonts w:ascii="Arial" w:hAnsi="Arial" w:cs="Arial"/>
        </w:rPr>
        <w:tab/>
      </w:r>
      <w:r w:rsidR="007D7A65" w:rsidRPr="00D876E5">
        <w:rPr>
          <w:rFonts w:ascii="Arial" w:hAnsi="Arial" w:cs="Arial"/>
        </w:rPr>
        <w:fldChar w:fldCharType="begin">
          <w:ffData>
            <w:name w:val=""/>
            <w:enabled/>
            <w:calcOnExit w:val="0"/>
            <w:checkBox>
              <w:size w:val="20"/>
              <w:default w:val="0"/>
            </w:checkBox>
          </w:ffData>
        </w:fldChar>
      </w:r>
      <w:r w:rsidR="007D7A65"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007D7A65" w:rsidRPr="00D876E5">
        <w:rPr>
          <w:rFonts w:ascii="Arial" w:hAnsi="Arial" w:cs="Arial"/>
        </w:rPr>
        <w:fldChar w:fldCharType="end"/>
      </w:r>
      <w:r w:rsidR="009B1CD0" w:rsidRPr="00D876E5">
        <w:rPr>
          <w:rFonts w:ascii="Arial" w:hAnsi="Arial" w:cs="Arial"/>
        </w:rPr>
        <w:tab/>
      </w:r>
      <w:r w:rsidR="009D661E" w:rsidRPr="00D876E5">
        <w:rPr>
          <w:rFonts w:ascii="Arial" w:hAnsi="Arial" w:cs="Arial"/>
        </w:rPr>
        <w:t>Non</w:t>
      </w:r>
      <w:r w:rsidR="009B1CD0" w:rsidRPr="00D876E5">
        <w:rPr>
          <w:rFonts w:ascii="Arial" w:hAnsi="Arial" w:cs="Arial"/>
        </w:rPr>
        <w:tab/>
      </w:r>
      <w:r w:rsidR="009B1CD0" w:rsidRPr="00D876E5">
        <w:rPr>
          <w:rFonts w:ascii="Arial" w:hAnsi="Arial" w:cs="Arial"/>
        </w:rPr>
        <w:tab/>
      </w:r>
      <w:r w:rsidR="009B1CD0" w:rsidRPr="00D876E5">
        <w:rPr>
          <w:rFonts w:ascii="Arial" w:hAnsi="Arial" w:cs="Arial"/>
        </w:rPr>
        <w:tab/>
      </w:r>
      <w:r w:rsidR="007D7A65" w:rsidRPr="00D876E5">
        <w:rPr>
          <w:rFonts w:ascii="Arial" w:hAnsi="Arial" w:cs="Arial"/>
        </w:rPr>
        <w:fldChar w:fldCharType="begin">
          <w:ffData>
            <w:name w:val=""/>
            <w:enabled/>
            <w:calcOnExit w:val="0"/>
            <w:checkBox>
              <w:size w:val="20"/>
              <w:default w:val="0"/>
            </w:checkBox>
          </w:ffData>
        </w:fldChar>
      </w:r>
      <w:r w:rsidR="007D7A65"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007D7A65" w:rsidRPr="00D876E5">
        <w:rPr>
          <w:rFonts w:ascii="Arial" w:hAnsi="Arial" w:cs="Arial"/>
        </w:rPr>
        <w:fldChar w:fldCharType="end"/>
      </w:r>
      <w:r w:rsidR="009B1CD0" w:rsidRPr="00D876E5">
        <w:rPr>
          <w:rFonts w:ascii="Arial" w:hAnsi="Arial" w:cs="Arial"/>
        </w:rPr>
        <w:tab/>
      </w:r>
      <w:r w:rsidR="009D661E" w:rsidRPr="00D876E5">
        <w:rPr>
          <w:rFonts w:ascii="Arial" w:hAnsi="Arial" w:cs="Arial"/>
        </w:rPr>
        <w:t>Oui</w:t>
      </w:r>
    </w:p>
    <w:p w14:paraId="18F65EF7" w14:textId="77777777" w:rsidR="009B1CD0" w:rsidRPr="00D876E5" w:rsidRDefault="009B1CD0" w:rsidP="009B45B9">
      <w:pPr>
        <w:tabs>
          <w:tab w:val="left" w:pos="851"/>
        </w:tabs>
        <w:rPr>
          <w:rFonts w:ascii="Arial" w:hAnsi="Arial" w:cs="Arial"/>
          <w:b/>
        </w:rPr>
      </w:pPr>
      <w:r w:rsidRPr="00D876E5">
        <w:rPr>
          <w:rFonts w:ascii="Arial" w:hAnsi="Arial" w:cs="Arial"/>
          <w:i/>
          <w:sz w:val="18"/>
          <w:szCs w:val="18"/>
        </w:rPr>
        <w:t>(Cocher la case correspondante.)</w:t>
      </w:r>
    </w:p>
    <w:p w14:paraId="3EA5F748" w14:textId="77777777" w:rsidR="009B1CD0" w:rsidRPr="00D876E5" w:rsidRDefault="009B1CD0" w:rsidP="009B45B9">
      <w:pPr>
        <w:tabs>
          <w:tab w:val="left" w:pos="426"/>
          <w:tab w:val="left" w:pos="851"/>
        </w:tabs>
        <w:jc w:val="both"/>
        <w:rPr>
          <w:rFonts w:ascii="Arial" w:hAnsi="Arial" w:cs="Arial"/>
          <w:b/>
        </w:rPr>
      </w:pPr>
    </w:p>
    <w:p w14:paraId="000C5EED" w14:textId="77777777" w:rsidR="009B1CD0" w:rsidRPr="00D876E5" w:rsidRDefault="009B1CD0" w:rsidP="009B45B9">
      <w:pPr>
        <w:tabs>
          <w:tab w:val="left" w:pos="426"/>
          <w:tab w:val="left" w:pos="851"/>
        </w:tabs>
        <w:jc w:val="both"/>
        <w:rPr>
          <w:rFonts w:ascii="Arial" w:hAnsi="Arial" w:cs="Arial"/>
          <w:b/>
        </w:rPr>
      </w:pPr>
    </w:p>
    <w:p w14:paraId="75A24E6F" w14:textId="3C0F2CCD" w:rsidR="009B1CD0" w:rsidRPr="00D876E5" w:rsidRDefault="009B1CD0" w:rsidP="009B45B9">
      <w:pPr>
        <w:pStyle w:val="Titre4"/>
        <w:tabs>
          <w:tab w:val="clear" w:pos="4111"/>
          <w:tab w:val="left" w:pos="426"/>
          <w:tab w:val="left" w:pos="851"/>
        </w:tabs>
      </w:pPr>
      <w:r w:rsidRPr="00D876E5">
        <w:rPr>
          <w:sz w:val="22"/>
          <w:szCs w:val="22"/>
        </w:rPr>
        <w:t xml:space="preserve">B5 </w:t>
      </w:r>
      <w:r w:rsidR="00A81640">
        <w:rPr>
          <w:sz w:val="22"/>
          <w:szCs w:val="22"/>
        </w:rPr>
        <w:t>–</w:t>
      </w:r>
      <w:r w:rsidRPr="00D876E5">
        <w:rPr>
          <w:b w:val="0"/>
          <w:sz w:val="22"/>
          <w:szCs w:val="22"/>
        </w:rPr>
        <w:t xml:space="preserve"> </w:t>
      </w:r>
      <w:r w:rsidR="00D665B3" w:rsidRPr="00D876E5">
        <w:rPr>
          <w:sz w:val="22"/>
          <w:szCs w:val="22"/>
        </w:rPr>
        <w:t>D</w:t>
      </w:r>
      <w:r w:rsidR="00A81640">
        <w:rPr>
          <w:sz w:val="22"/>
          <w:szCs w:val="22"/>
        </w:rPr>
        <w:t xml:space="preserve">urée </w:t>
      </w:r>
      <w:r w:rsidRPr="00D876E5">
        <w:rPr>
          <w:sz w:val="22"/>
          <w:szCs w:val="22"/>
        </w:rPr>
        <w:t xml:space="preserve">d’exécution </w:t>
      </w:r>
      <w:r w:rsidR="00D665B3" w:rsidRPr="00D876E5">
        <w:rPr>
          <w:sz w:val="22"/>
          <w:szCs w:val="22"/>
        </w:rPr>
        <w:t>d</w:t>
      </w:r>
      <w:r w:rsidR="00D13778">
        <w:rPr>
          <w:sz w:val="22"/>
          <w:szCs w:val="22"/>
        </w:rPr>
        <w:t>e l’accord-cadre</w:t>
      </w:r>
    </w:p>
    <w:p w14:paraId="6EA7FC32" w14:textId="1EC25E79" w:rsidR="009B1CD0" w:rsidRDefault="009B1CD0" w:rsidP="009B45B9">
      <w:pPr>
        <w:tabs>
          <w:tab w:val="left" w:pos="576"/>
          <w:tab w:val="left" w:pos="851"/>
        </w:tabs>
        <w:jc w:val="both"/>
        <w:rPr>
          <w:rFonts w:ascii="Arial" w:hAnsi="Arial" w:cs="Arial"/>
        </w:rPr>
      </w:pPr>
    </w:p>
    <w:p w14:paraId="21AF0972" w14:textId="34326B54" w:rsidR="00D13778" w:rsidRPr="00D876E5" w:rsidRDefault="00D13778" w:rsidP="009B45B9">
      <w:pPr>
        <w:tabs>
          <w:tab w:val="left" w:pos="576"/>
          <w:tab w:val="left" w:pos="851"/>
        </w:tabs>
        <w:jc w:val="both"/>
        <w:rPr>
          <w:rFonts w:ascii="Arial" w:hAnsi="Arial" w:cs="Arial"/>
        </w:rPr>
      </w:pPr>
      <w:r w:rsidRPr="00D13778">
        <w:rPr>
          <w:rFonts w:ascii="Arial" w:hAnsi="Arial" w:cs="Arial"/>
        </w:rPr>
        <w:t>Conformément à l’article 5 du CCAP</w:t>
      </w:r>
      <w:r>
        <w:rPr>
          <w:rFonts w:ascii="Arial" w:hAnsi="Arial" w:cs="Arial"/>
        </w:rPr>
        <w:t xml:space="preserve"> commun</w:t>
      </w:r>
      <w:r w:rsidRPr="00D13778">
        <w:rPr>
          <w:rFonts w:ascii="Arial" w:hAnsi="Arial" w:cs="Arial"/>
        </w:rPr>
        <w:t xml:space="preserve">, </w:t>
      </w:r>
      <w:r w:rsidR="00FB4989">
        <w:rPr>
          <w:rFonts w:ascii="Arial" w:hAnsi="Arial" w:cs="Arial"/>
        </w:rPr>
        <w:t xml:space="preserve">le marché subséquent </w:t>
      </w:r>
      <w:r w:rsidRPr="00D13778">
        <w:rPr>
          <w:rFonts w:ascii="Arial" w:hAnsi="Arial" w:cs="Arial"/>
        </w:rPr>
        <w:t xml:space="preserve">est conclu pour une durée de </w:t>
      </w:r>
      <w:r w:rsidR="00305AF2">
        <w:rPr>
          <w:rFonts w:ascii="Arial" w:hAnsi="Arial" w:cs="Arial"/>
        </w:rPr>
        <w:t>24</w:t>
      </w:r>
      <w:r w:rsidRPr="00D13778">
        <w:rPr>
          <w:rFonts w:ascii="Arial" w:hAnsi="Arial" w:cs="Arial"/>
        </w:rPr>
        <w:t xml:space="preserve"> mois à compter :</w:t>
      </w:r>
    </w:p>
    <w:p w14:paraId="677686CA" w14:textId="000324D4" w:rsidR="009B1CD0" w:rsidRPr="00D876E5" w:rsidRDefault="00844DAA" w:rsidP="009B45B9">
      <w:pPr>
        <w:tabs>
          <w:tab w:val="left" w:pos="851"/>
        </w:tabs>
        <w:spacing w:before="120"/>
        <w:ind w:left="567"/>
        <w:jc w:val="both"/>
        <w:rPr>
          <w:rFonts w:ascii="Arial" w:hAnsi="Arial" w:cs="Arial"/>
        </w:rPr>
      </w:pPr>
      <w:r w:rsidRPr="00D876E5">
        <w:rPr>
          <w:rFonts w:ascii="Arial" w:hAnsi="Arial" w:cs="Arial"/>
        </w:rPr>
        <w:tab/>
      </w:r>
      <w:r w:rsidR="001221FC">
        <w:rPr>
          <w:rFonts w:ascii="Arial" w:hAnsi="Arial" w:cs="Arial"/>
        </w:rPr>
        <w:fldChar w:fldCharType="begin">
          <w:ffData>
            <w:name w:val=""/>
            <w:enabled/>
            <w:calcOnExit w:val="0"/>
            <w:checkBox>
              <w:size w:val="20"/>
              <w:default w:val="1"/>
            </w:checkBox>
          </w:ffData>
        </w:fldChar>
      </w:r>
      <w:r w:rsidR="001221FC">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001221FC">
        <w:rPr>
          <w:rFonts w:ascii="Arial" w:hAnsi="Arial" w:cs="Arial"/>
        </w:rPr>
        <w:fldChar w:fldCharType="end"/>
      </w:r>
      <w:r w:rsidR="009B1CD0" w:rsidRPr="00D876E5">
        <w:rPr>
          <w:rFonts w:ascii="Arial" w:hAnsi="Arial" w:cs="Arial"/>
        </w:rPr>
        <w:tab/>
      </w:r>
      <w:r w:rsidR="0012085A">
        <w:rPr>
          <w:rFonts w:ascii="Arial" w:hAnsi="Arial" w:cs="Arial"/>
        </w:rPr>
        <w:t xml:space="preserve"> du 1</w:t>
      </w:r>
      <w:r w:rsidR="0012085A" w:rsidRPr="0012085A">
        <w:rPr>
          <w:rFonts w:ascii="Arial" w:hAnsi="Arial" w:cs="Arial"/>
          <w:vertAlign w:val="superscript"/>
        </w:rPr>
        <w:t>er</w:t>
      </w:r>
      <w:r w:rsidR="0012085A">
        <w:rPr>
          <w:rFonts w:ascii="Arial" w:hAnsi="Arial" w:cs="Arial"/>
        </w:rPr>
        <w:t xml:space="preserve"> janvier 2027, ou l</w:t>
      </w:r>
      <w:r w:rsidR="009B1CD0" w:rsidRPr="00D876E5">
        <w:rPr>
          <w:rFonts w:ascii="Arial" w:hAnsi="Arial" w:cs="Arial"/>
        </w:rPr>
        <w:t xml:space="preserve">a date de notification du marché </w:t>
      </w:r>
      <w:r w:rsidR="00FE48C9" w:rsidRPr="00D876E5">
        <w:rPr>
          <w:rFonts w:ascii="Arial" w:hAnsi="Arial" w:cs="Arial"/>
        </w:rPr>
        <w:t>public</w:t>
      </w:r>
      <w:r w:rsidR="0012085A">
        <w:rPr>
          <w:rFonts w:ascii="Arial" w:hAnsi="Arial" w:cs="Arial"/>
        </w:rPr>
        <w:t xml:space="preserve"> si cette dernière est postérieure</w:t>
      </w:r>
      <w:r w:rsidR="009B1CD0" w:rsidRPr="00D876E5">
        <w:rPr>
          <w:rFonts w:ascii="Arial" w:hAnsi="Arial" w:cs="Arial"/>
        </w:rPr>
        <w:t> ;</w:t>
      </w:r>
    </w:p>
    <w:p w14:paraId="623CC6D9" w14:textId="77777777" w:rsidR="00A65BF2" w:rsidRPr="00A65BF2" w:rsidRDefault="00A65BF2" w:rsidP="00A65BF2"/>
    <w:p w14:paraId="7E9C187F" w14:textId="77777777" w:rsidR="009B1CD0" w:rsidRPr="00D876E5" w:rsidRDefault="009B1CD0" w:rsidP="009B45B9">
      <w:pPr>
        <w:tabs>
          <w:tab w:val="left" w:pos="426"/>
          <w:tab w:val="left" w:pos="851"/>
        </w:tabs>
        <w:jc w:val="both"/>
        <w:rPr>
          <w:rFonts w:ascii="Arial" w:hAnsi="Arial" w:cs="Arial"/>
          <w:b/>
        </w:rPr>
      </w:pPr>
    </w:p>
    <w:p w14:paraId="4564B327" w14:textId="52576EE0" w:rsidR="00955121" w:rsidRDefault="009B1CD0" w:rsidP="009B45B9">
      <w:pPr>
        <w:pStyle w:val="fcasegauche"/>
        <w:tabs>
          <w:tab w:val="left" w:pos="426"/>
          <w:tab w:val="left" w:pos="851"/>
        </w:tabs>
        <w:spacing w:after="0"/>
        <w:ind w:left="0" w:firstLine="0"/>
        <w:jc w:val="left"/>
        <w:rPr>
          <w:rFonts w:ascii="Arial" w:hAnsi="Arial" w:cs="Arial"/>
        </w:rPr>
      </w:pPr>
      <w:r w:rsidRPr="00D876E5">
        <w:rPr>
          <w:rFonts w:ascii="Arial" w:hAnsi="Arial" w:cs="Arial"/>
        </w:rPr>
        <w:t xml:space="preserve">Le marché </w:t>
      </w:r>
      <w:r w:rsidR="00FE48C9" w:rsidRPr="00D876E5">
        <w:rPr>
          <w:rFonts w:ascii="Arial" w:hAnsi="Arial" w:cs="Arial"/>
        </w:rPr>
        <w:t>public</w:t>
      </w:r>
      <w:r w:rsidRPr="00D876E5">
        <w:rPr>
          <w:rFonts w:ascii="Arial" w:hAnsi="Arial" w:cs="Arial"/>
        </w:rPr>
        <w:t xml:space="preserve"> est reconductible :</w:t>
      </w:r>
      <w:r w:rsidRPr="00D876E5">
        <w:rPr>
          <w:rFonts w:ascii="Arial" w:hAnsi="Arial" w:cs="Arial"/>
        </w:rPr>
        <w:tab/>
      </w:r>
      <w:r w:rsidRPr="00D876E5">
        <w:rPr>
          <w:rFonts w:ascii="Arial" w:hAnsi="Arial" w:cs="Arial"/>
        </w:rPr>
        <w:tab/>
      </w:r>
      <w:r w:rsidR="009F3D57" w:rsidRPr="00D876E5">
        <w:rPr>
          <w:rFonts w:ascii="Arial" w:hAnsi="Arial" w:cs="Arial"/>
        </w:rPr>
        <w:fldChar w:fldCharType="begin">
          <w:ffData>
            <w:name w:val=""/>
            <w:enabled/>
            <w:calcOnExit w:val="0"/>
            <w:checkBox>
              <w:size w:val="20"/>
              <w:default w:val="0"/>
            </w:checkBox>
          </w:ffData>
        </w:fldChar>
      </w:r>
      <w:r w:rsidR="009F3D57"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009F3D57" w:rsidRPr="00D876E5">
        <w:rPr>
          <w:rFonts w:ascii="Arial" w:hAnsi="Arial" w:cs="Arial"/>
        </w:rPr>
        <w:fldChar w:fldCharType="end"/>
      </w:r>
      <w:r w:rsidRPr="00D876E5">
        <w:rPr>
          <w:rFonts w:ascii="Arial" w:hAnsi="Arial" w:cs="Arial"/>
        </w:rPr>
        <w:tab/>
      </w:r>
      <w:r w:rsidR="009D661E" w:rsidRPr="00D876E5">
        <w:rPr>
          <w:rFonts w:ascii="Arial" w:hAnsi="Arial" w:cs="Arial"/>
        </w:rPr>
        <w:t>Non</w:t>
      </w:r>
      <w:r w:rsidRPr="00D876E5">
        <w:rPr>
          <w:rFonts w:ascii="Arial" w:hAnsi="Arial" w:cs="Arial"/>
        </w:rPr>
        <w:tab/>
      </w:r>
      <w:r w:rsidRPr="00D876E5">
        <w:rPr>
          <w:rFonts w:ascii="Arial" w:hAnsi="Arial" w:cs="Arial"/>
        </w:rPr>
        <w:tab/>
      </w:r>
      <w:r w:rsidRPr="00D876E5">
        <w:rPr>
          <w:rFonts w:ascii="Arial" w:hAnsi="Arial" w:cs="Arial"/>
        </w:rPr>
        <w:tab/>
      </w:r>
      <w:r w:rsidR="009F3D57" w:rsidRPr="00D876E5">
        <w:rPr>
          <w:rFonts w:ascii="Arial" w:hAnsi="Arial" w:cs="Arial"/>
        </w:rPr>
        <w:fldChar w:fldCharType="begin">
          <w:ffData>
            <w:name w:val=""/>
            <w:enabled/>
            <w:calcOnExit w:val="0"/>
            <w:checkBox>
              <w:size w:val="20"/>
              <w:default w:val="1"/>
            </w:checkBox>
          </w:ffData>
        </w:fldChar>
      </w:r>
      <w:r w:rsidR="009F3D57"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009F3D57" w:rsidRPr="00D876E5">
        <w:rPr>
          <w:rFonts w:ascii="Arial" w:hAnsi="Arial" w:cs="Arial"/>
        </w:rPr>
        <w:fldChar w:fldCharType="end"/>
      </w:r>
      <w:r w:rsidRPr="00D876E5">
        <w:rPr>
          <w:rFonts w:ascii="Arial" w:hAnsi="Arial" w:cs="Arial"/>
        </w:rPr>
        <w:tab/>
      </w:r>
      <w:r w:rsidR="009D661E" w:rsidRPr="00D876E5">
        <w:rPr>
          <w:rFonts w:ascii="Arial" w:hAnsi="Arial" w:cs="Arial"/>
        </w:rPr>
        <w:t>Oui</w:t>
      </w:r>
    </w:p>
    <w:p w14:paraId="7F45718B" w14:textId="77777777" w:rsidR="008968DE" w:rsidRPr="00D876E5" w:rsidRDefault="008968DE" w:rsidP="009B45B9">
      <w:pPr>
        <w:pStyle w:val="fcasegauche"/>
        <w:tabs>
          <w:tab w:val="left" w:pos="426"/>
          <w:tab w:val="left" w:pos="851"/>
        </w:tabs>
        <w:spacing w:after="0"/>
        <w:ind w:left="0" w:firstLine="0"/>
        <w:jc w:val="left"/>
        <w:rPr>
          <w:rFonts w:ascii="Arial" w:hAnsi="Arial" w:cs="Arial"/>
        </w:rPr>
      </w:pPr>
    </w:p>
    <w:p w14:paraId="09CC65E2" w14:textId="77777777" w:rsidR="008968DE" w:rsidRDefault="008968DE" w:rsidP="008968DE">
      <w:pPr>
        <w:tabs>
          <w:tab w:val="left" w:pos="426"/>
          <w:tab w:val="left" w:pos="851"/>
        </w:tabs>
        <w:jc w:val="both"/>
        <w:rPr>
          <w:rFonts w:ascii="Arial" w:hAnsi="Arial" w:cs="Arial"/>
        </w:rPr>
      </w:pPr>
      <w:r>
        <w:rPr>
          <w:rFonts w:ascii="Arial" w:hAnsi="Arial" w:cs="Arial"/>
        </w:rPr>
        <w:t>Si oui, préciser :</w:t>
      </w:r>
    </w:p>
    <w:p w14:paraId="016D3432" w14:textId="1BE7D907" w:rsidR="008968DE" w:rsidRDefault="008968DE" w:rsidP="008968DE">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305AF2">
        <w:rPr>
          <w:rFonts w:ascii="Arial" w:hAnsi="Arial" w:cs="Arial"/>
        </w:rPr>
        <w:t>1</w:t>
      </w:r>
    </w:p>
    <w:p w14:paraId="55781244" w14:textId="2D119265" w:rsidR="008968DE" w:rsidRPr="00D23482" w:rsidRDefault="008968DE" w:rsidP="008968DE">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305AF2">
        <w:rPr>
          <w:rFonts w:ascii="Arial" w:hAnsi="Arial" w:cs="Arial"/>
        </w:rPr>
        <w:t>24</w:t>
      </w:r>
      <w:r w:rsidRPr="00D23482">
        <w:rPr>
          <w:rFonts w:ascii="Arial" w:hAnsi="Arial" w:cs="Arial"/>
        </w:rPr>
        <w:t xml:space="preserve"> mois</w:t>
      </w:r>
    </w:p>
    <w:p w14:paraId="7A61AC11" w14:textId="77777777" w:rsidR="008968DE" w:rsidRDefault="008968DE" w:rsidP="008968DE">
      <w:pPr>
        <w:keepLines/>
        <w:widowControl w:val="0"/>
        <w:tabs>
          <w:tab w:val="left" w:pos="392"/>
        </w:tabs>
        <w:autoSpaceDE w:val="0"/>
        <w:autoSpaceDN w:val="0"/>
        <w:adjustRightInd w:val="0"/>
        <w:ind w:right="111"/>
        <w:jc w:val="both"/>
        <w:rPr>
          <w:rFonts w:ascii="Arial" w:hAnsi="Arial" w:cs="Arial"/>
          <w:color w:val="000000"/>
          <w:lang w:eastAsia="fr-FR"/>
        </w:rPr>
      </w:pPr>
    </w:p>
    <w:p w14:paraId="10130D07" w14:textId="77777777" w:rsidR="008968DE" w:rsidRPr="00D23482" w:rsidRDefault="008968DE" w:rsidP="008968DE">
      <w:pPr>
        <w:keepLines/>
        <w:widowControl w:val="0"/>
        <w:tabs>
          <w:tab w:val="left" w:pos="392"/>
        </w:tabs>
        <w:autoSpaceDE w:val="0"/>
        <w:autoSpaceDN w:val="0"/>
        <w:adjustRightInd w:val="0"/>
        <w:ind w:right="111"/>
        <w:jc w:val="both"/>
        <w:rPr>
          <w:rFonts w:ascii="Arial" w:hAnsi="Arial" w:cs="Arial"/>
          <w:color w:val="000000"/>
          <w:lang w:eastAsia="fr-FR"/>
        </w:rPr>
      </w:pPr>
      <w:r w:rsidRPr="001221FC">
        <w:rPr>
          <w:rFonts w:ascii="Arial" w:hAnsi="Arial" w:cs="Arial"/>
          <w:color w:val="000000"/>
          <w:lang w:eastAsia="fr-FR"/>
        </w:rPr>
        <w:t>La durée globale du marché, reconductions comprises ne peut excéder 4 ans.</w:t>
      </w:r>
    </w:p>
    <w:p w14:paraId="45E77AF8" w14:textId="77777777" w:rsidR="008968DE" w:rsidRPr="00D23482" w:rsidRDefault="008968DE" w:rsidP="008968DE">
      <w:pPr>
        <w:keepLines/>
        <w:widowControl w:val="0"/>
        <w:tabs>
          <w:tab w:val="left" w:pos="392"/>
        </w:tabs>
        <w:autoSpaceDE w:val="0"/>
        <w:autoSpaceDN w:val="0"/>
        <w:adjustRightInd w:val="0"/>
        <w:ind w:right="111"/>
        <w:jc w:val="both"/>
        <w:rPr>
          <w:rFonts w:ascii="Arial" w:hAnsi="Arial" w:cs="Arial"/>
          <w:color w:val="000000"/>
          <w:lang w:eastAsia="fr-FR"/>
        </w:rPr>
      </w:pPr>
    </w:p>
    <w:p w14:paraId="5C654320" w14:textId="10DDE199" w:rsidR="008968DE" w:rsidRPr="004246C4" w:rsidRDefault="008968DE" w:rsidP="008968DE">
      <w:pPr>
        <w:keepLines/>
        <w:widowControl w:val="0"/>
        <w:tabs>
          <w:tab w:val="left" w:pos="392"/>
        </w:tabs>
        <w:autoSpaceDE w:val="0"/>
        <w:autoSpaceDN w:val="0"/>
        <w:adjustRightInd w:val="0"/>
        <w:ind w:right="111"/>
        <w:jc w:val="both"/>
        <w:rPr>
          <w:rFonts w:ascii="Arial" w:hAnsi="Arial" w:cs="Arial"/>
        </w:rPr>
      </w:pPr>
      <w:r w:rsidRPr="004246C4">
        <w:rPr>
          <w:rFonts w:ascii="Arial" w:hAnsi="Arial" w:cs="Arial"/>
        </w:rPr>
        <w:t xml:space="preserve">Si le pouvoir adjudicateur décide de ne pas reconduire le contrat, il en informe le titulaire par lettre recommandée avec accusé de réception au moins </w:t>
      </w:r>
      <w:r w:rsidR="00305AF2">
        <w:rPr>
          <w:rFonts w:ascii="Arial" w:hAnsi="Arial" w:cs="Arial"/>
        </w:rPr>
        <w:t>trois</w:t>
      </w:r>
      <w:r w:rsidRPr="004246C4">
        <w:rPr>
          <w:rFonts w:ascii="Arial" w:hAnsi="Arial" w:cs="Arial"/>
        </w:rPr>
        <w:t xml:space="preserve"> (</w:t>
      </w:r>
      <w:r w:rsidR="00305AF2">
        <w:rPr>
          <w:rFonts w:ascii="Arial" w:hAnsi="Arial" w:cs="Arial"/>
        </w:rPr>
        <w:t>3</w:t>
      </w:r>
      <w:r w:rsidRPr="004246C4">
        <w:rPr>
          <w:rFonts w:ascii="Arial" w:hAnsi="Arial" w:cs="Arial"/>
        </w:rPr>
        <w:t>) mois avant la date anniversaire de l’accord-cadre.</w:t>
      </w:r>
      <w:r w:rsidR="00D13778" w:rsidRPr="004246C4">
        <w:rPr>
          <w:rFonts w:ascii="Arial" w:hAnsi="Arial" w:cs="Arial"/>
        </w:rPr>
        <w:t xml:space="preserve"> Le titulaire reste cependant engagé jusqu’à la fin de la période en cours.</w:t>
      </w:r>
    </w:p>
    <w:p w14:paraId="33CD03F5" w14:textId="77777777" w:rsidR="008968DE" w:rsidRPr="004246C4" w:rsidRDefault="008968DE" w:rsidP="008968DE">
      <w:pPr>
        <w:keepLines/>
        <w:widowControl w:val="0"/>
        <w:tabs>
          <w:tab w:val="left" w:pos="392"/>
        </w:tabs>
        <w:autoSpaceDE w:val="0"/>
        <w:autoSpaceDN w:val="0"/>
        <w:adjustRightInd w:val="0"/>
        <w:ind w:right="111"/>
        <w:jc w:val="both"/>
        <w:rPr>
          <w:rFonts w:ascii="Arial" w:hAnsi="Arial" w:cs="Arial"/>
        </w:rPr>
      </w:pPr>
    </w:p>
    <w:p w14:paraId="5B1DA5F8" w14:textId="5C6547E1" w:rsidR="008968DE" w:rsidRPr="004246C4" w:rsidRDefault="008968DE" w:rsidP="008968DE">
      <w:pPr>
        <w:keepLines/>
        <w:widowControl w:val="0"/>
        <w:tabs>
          <w:tab w:val="left" w:pos="392"/>
        </w:tabs>
        <w:autoSpaceDE w:val="0"/>
        <w:autoSpaceDN w:val="0"/>
        <w:adjustRightInd w:val="0"/>
        <w:ind w:right="111"/>
        <w:jc w:val="both"/>
        <w:rPr>
          <w:rFonts w:ascii="Arial" w:hAnsi="Arial" w:cs="Arial"/>
        </w:rPr>
      </w:pPr>
      <w:r w:rsidRPr="004246C4">
        <w:rPr>
          <w:rFonts w:ascii="Arial" w:hAnsi="Arial" w:cs="Arial"/>
        </w:rPr>
        <w:t xml:space="preserve">Le titulaire ne peut refuser la décision de reconduction du contrat. </w:t>
      </w:r>
    </w:p>
    <w:p w14:paraId="6878ADC4" w14:textId="77777777" w:rsidR="008968DE" w:rsidRDefault="008968DE" w:rsidP="009B45B9">
      <w:pPr>
        <w:pStyle w:val="fcasegauche"/>
        <w:tabs>
          <w:tab w:val="left" w:pos="426"/>
          <w:tab w:val="left" w:pos="851"/>
        </w:tabs>
        <w:spacing w:after="0"/>
        <w:ind w:left="0" w:firstLine="0"/>
        <w:jc w:val="left"/>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8968DE" w:rsidRPr="00D876E5" w14:paraId="735353A0" w14:textId="77777777" w:rsidTr="00D83774">
        <w:tc>
          <w:tcPr>
            <w:tcW w:w="10419" w:type="dxa"/>
            <w:shd w:val="clear" w:color="auto" w:fill="66CCFF"/>
          </w:tcPr>
          <w:p w14:paraId="78AF2CB7" w14:textId="77777777" w:rsidR="008968DE" w:rsidRPr="00D876E5" w:rsidRDefault="008968DE" w:rsidP="00D83774">
            <w:pPr>
              <w:pStyle w:val="Titre1"/>
              <w:rPr>
                <w:rFonts w:ascii="Arial" w:hAnsi="Arial" w:cs="Arial"/>
              </w:rPr>
            </w:pPr>
            <w:r w:rsidRPr="00D876E5">
              <w:rPr>
                <w:rFonts w:ascii="Arial" w:hAnsi="Arial" w:cs="Arial"/>
                <w:b w:val="0"/>
              </w:rPr>
              <w:br w:type="page"/>
            </w:r>
            <w:r w:rsidRPr="00D876E5">
              <w:rPr>
                <w:rFonts w:ascii="Arial" w:hAnsi="Arial" w:cs="Arial"/>
                <w:bCs/>
                <w:sz w:val="22"/>
                <w:szCs w:val="22"/>
              </w:rPr>
              <w:t>C - Signature du marché public par le titulaire individuel ou, en cas groupement, le mandataire dûment habilité ou chaque membre du groupement</w:t>
            </w:r>
          </w:p>
        </w:tc>
      </w:tr>
    </w:tbl>
    <w:p w14:paraId="5EBC17BC" w14:textId="77777777" w:rsidR="008968DE" w:rsidRPr="00D876E5" w:rsidRDefault="008968DE" w:rsidP="008968DE">
      <w:pPr>
        <w:tabs>
          <w:tab w:val="left" w:pos="851"/>
        </w:tabs>
        <w:jc w:val="both"/>
        <w:rPr>
          <w:rFonts w:ascii="Arial" w:hAnsi="Arial" w:cs="Arial"/>
        </w:rPr>
      </w:pPr>
    </w:p>
    <w:p w14:paraId="70E775D0" w14:textId="7E2A5E15" w:rsidR="008968DE" w:rsidRDefault="008968DE" w:rsidP="008968DE">
      <w:pPr>
        <w:pStyle w:val="Default"/>
        <w:jc w:val="both"/>
        <w:rPr>
          <w:sz w:val="20"/>
          <w:szCs w:val="20"/>
        </w:rPr>
      </w:pPr>
      <w:r w:rsidRPr="00D876E5">
        <w:rPr>
          <w:b/>
          <w:sz w:val="20"/>
          <w:szCs w:val="20"/>
        </w:rPr>
        <w:t>Attention</w:t>
      </w:r>
      <w:r w:rsidRPr="00D876E5">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D876E5">
        <w:rPr>
          <w:sz w:val="20"/>
          <w:szCs w:val="20"/>
          <w:u w:val="single"/>
        </w:rPr>
        <w:t>et</w:t>
      </w:r>
      <w:r w:rsidRPr="00D876E5">
        <w:rPr>
          <w:sz w:val="20"/>
          <w:szCs w:val="20"/>
        </w:rPr>
        <w:t xml:space="preserve"> le sous-traitant concerné, il convient de faire signer ce DC4 par le biais du formulaire ATTRI2.</w:t>
      </w:r>
    </w:p>
    <w:p w14:paraId="3A684BD5" w14:textId="4E31FC20" w:rsidR="007A7D4C" w:rsidRDefault="007A7D4C" w:rsidP="008968DE">
      <w:pPr>
        <w:pStyle w:val="Default"/>
        <w:jc w:val="both"/>
        <w:rPr>
          <w:sz w:val="20"/>
          <w:szCs w:val="20"/>
        </w:rPr>
      </w:pPr>
    </w:p>
    <w:p w14:paraId="604A88A6" w14:textId="77777777" w:rsidR="007A7D4C" w:rsidRPr="00305AF2" w:rsidRDefault="007A7D4C" w:rsidP="00305AF2">
      <w:pPr>
        <w:pStyle w:val="Corpsdetexte3"/>
      </w:pPr>
      <w:r w:rsidRPr="00305AF2">
        <w:t>La signature du présent acte d’engagement par le titulaire ou le groupement titulaire vaut acceptation et signature de l’ensemble des pièces contractuelles du ou des lots concernés.</w:t>
      </w:r>
    </w:p>
    <w:p w14:paraId="26693ADF" w14:textId="77777777" w:rsidR="007A7D4C" w:rsidRDefault="007A7D4C" w:rsidP="007A7D4C">
      <w:pPr>
        <w:tabs>
          <w:tab w:val="left" w:pos="851"/>
        </w:tabs>
        <w:jc w:val="both"/>
      </w:pPr>
    </w:p>
    <w:p w14:paraId="7A9FA9B1" w14:textId="77777777" w:rsidR="008968DE" w:rsidRPr="00D876E5" w:rsidRDefault="008968DE" w:rsidP="008968DE">
      <w:pPr>
        <w:tabs>
          <w:tab w:val="left" w:pos="851"/>
        </w:tabs>
        <w:jc w:val="both"/>
        <w:rPr>
          <w:rFonts w:ascii="Arial" w:hAnsi="Arial" w:cs="Arial"/>
        </w:rPr>
      </w:pPr>
    </w:p>
    <w:p w14:paraId="5A3DD253" w14:textId="77777777" w:rsidR="008968DE" w:rsidRPr="00D876E5" w:rsidRDefault="008968DE" w:rsidP="008968DE">
      <w:pPr>
        <w:pStyle w:val="fcase1ertab"/>
        <w:tabs>
          <w:tab w:val="left" w:pos="851"/>
        </w:tabs>
        <w:ind w:left="0" w:firstLine="0"/>
        <w:outlineLvl w:val="1"/>
        <w:rPr>
          <w:rFonts w:ascii="Arial" w:hAnsi="Arial" w:cs="Arial"/>
          <w:i/>
          <w:sz w:val="18"/>
          <w:szCs w:val="18"/>
        </w:rPr>
      </w:pPr>
      <w:r w:rsidRPr="00D876E5">
        <w:rPr>
          <w:rFonts w:ascii="Arial" w:hAnsi="Arial" w:cs="Arial"/>
          <w:b/>
          <w:sz w:val="22"/>
          <w:szCs w:val="22"/>
        </w:rPr>
        <w:t>C1 – Signature du marché public par le titulaire individuel :</w:t>
      </w:r>
    </w:p>
    <w:p w14:paraId="10BAB111" w14:textId="77777777" w:rsidR="008968DE" w:rsidRPr="00D876E5" w:rsidRDefault="008968DE" w:rsidP="008968DE">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8968DE" w:rsidRPr="00D876E5" w14:paraId="2E66E6DA" w14:textId="77777777" w:rsidTr="00D83774">
        <w:tc>
          <w:tcPr>
            <w:tcW w:w="4644" w:type="dxa"/>
            <w:tcBorders>
              <w:top w:val="single" w:sz="4" w:space="0" w:color="000000"/>
              <w:left w:val="single" w:sz="4" w:space="0" w:color="000000"/>
              <w:bottom w:val="single" w:sz="4" w:space="0" w:color="000000"/>
            </w:tcBorders>
            <w:shd w:val="clear" w:color="auto" w:fill="auto"/>
            <w:vAlign w:val="center"/>
          </w:tcPr>
          <w:p w14:paraId="652796C4" w14:textId="77777777" w:rsidR="008968DE" w:rsidRPr="00D876E5" w:rsidRDefault="008968DE" w:rsidP="00D83774">
            <w:pPr>
              <w:tabs>
                <w:tab w:val="left" w:pos="851"/>
              </w:tabs>
              <w:jc w:val="center"/>
              <w:rPr>
                <w:rFonts w:ascii="Arial" w:hAnsi="Arial" w:cs="Arial"/>
                <w:b/>
                <w:bCs/>
              </w:rPr>
            </w:pPr>
            <w:r w:rsidRPr="00D876E5">
              <w:rPr>
                <w:rFonts w:ascii="Arial" w:hAnsi="Arial" w:cs="Arial"/>
                <w:b/>
                <w:bCs/>
              </w:rPr>
              <w:t>Nom, prénom et qualité</w:t>
            </w:r>
          </w:p>
          <w:p w14:paraId="3ACFC2E2" w14:textId="77777777" w:rsidR="008968DE" w:rsidRPr="00D876E5" w:rsidRDefault="008968DE" w:rsidP="00D83774">
            <w:pPr>
              <w:tabs>
                <w:tab w:val="left" w:pos="851"/>
              </w:tabs>
              <w:jc w:val="center"/>
              <w:rPr>
                <w:rFonts w:ascii="Arial" w:hAnsi="Arial" w:cs="Arial"/>
                <w:b/>
                <w:bCs/>
              </w:rPr>
            </w:pPr>
            <w:r w:rsidRPr="00D876E5">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F741E3C" w14:textId="77777777" w:rsidR="008968DE" w:rsidRPr="00D876E5" w:rsidRDefault="008968DE" w:rsidP="00D83774">
            <w:pPr>
              <w:tabs>
                <w:tab w:val="left" w:pos="851"/>
              </w:tabs>
              <w:jc w:val="center"/>
              <w:rPr>
                <w:rFonts w:ascii="Arial" w:hAnsi="Arial" w:cs="Arial"/>
                <w:b/>
                <w:bCs/>
              </w:rPr>
            </w:pPr>
            <w:r w:rsidRPr="00D876E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8BE3D" w14:textId="77777777" w:rsidR="008968DE" w:rsidRPr="00D876E5" w:rsidRDefault="008968DE" w:rsidP="00D83774">
            <w:pPr>
              <w:tabs>
                <w:tab w:val="left" w:pos="851"/>
              </w:tabs>
              <w:jc w:val="center"/>
              <w:rPr>
                <w:rFonts w:ascii="Arial" w:hAnsi="Arial" w:cs="Arial"/>
                <w:b/>
                <w:bCs/>
              </w:rPr>
            </w:pPr>
            <w:r w:rsidRPr="00D876E5">
              <w:rPr>
                <w:rFonts w:ascii="Arial" w:hAnsi="Arial" w:cs="Arial"/>
                <w:b/>
                <w:bCs/>
              </w:rPr>
              <w:t>Signature</w:t>
            </w:r>
          </w:p>
        </w:tc>
      </w:tr>
      <w:tr w:rsidR="008968DE" w:rsidRPr="00D876E5" w14:paraId="62A35028" w14:textId="77777777" w:rsidTr="00D83774">
        <w:trPr>
          <w:trHeight w:val="1021"/>
        </w:trPr>
        <w:tc>
          <w:tcPr>
            <w:tcW w:w="4644" w:type="dxa"/>
            <w:tcBorders>
              <w:top w:val="single" w:sz="4" w:space="0" w:color="000000"/>
              <w:left w:val="single" w:sz="4" w:space="0" w:color="000000"/>
              <w:bottom w:val="single" w:sz="4" w:space="0" w:color="auto"/>
            </w:tcBorders>
            <w:shd w:val="clear" w:color="auto" w:fill="auto"/>
          </w:tcPr>
          <w:p w14:paraId="3CB317FB" w14:textId="77777777" w:rsidR="008968DE" w:rsidRPr="00D876E5" w:rsidRDefault="008968DE" w:rsidP="00D8377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DABC968" w14:textId="77777777" w:rsidR="008968DE" w:rsidRPr="00D876E5" w:rsidRDefault="008968DE" w:rsidP="00D8377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25A70BA" w14:textId="77777777" w:rsidR="008968DE" w:rsidRPr="00D876E5" w:rsidRDefault="008968DE" w:rsidP="00D83774">
            <w:pPr>
              <w:tabs>
                <w:tab w:val="left" w:pos="851"/>
              </w:tabs>
              <w:snapToGrid w:val="0"/>
              <w:jc w:val="both"/>
              <w:rPr>
                <w:rFonts w:ascii="Arial" w:hAnsi="Arial" w:cs="Arial"/>
                <w:b/>
                <w:bCs/>
              </w:rPr>
            </w:pPr>
          </w:p>
        </w:tc>
      </w:tr>
    </w:tbl>
    <w:p w14:paraId="2E46FE67" w14:textId="77777777" w:rsidR="008968DE" w:rsidRPr="00D876E5" w:rsidRDefault="008968DE" w:rsidP="008968DE">
      <w:pPr>
        <w:tabs>
          <w:tab w:val="left" w:pos="851"/>
        </w:tabs>
        <w:jc w:val="both"/>
        <w:rPr>
          <w:rFonts w:ascii="Arial" w:hAnsi="Arial" w:cs="Arial"/>
          <w:sz w:val="18"/>
          <w:szCs w:val="18"/>
        </w:rPr>
      </w:pPr>
      <w:r w:rsidRPr="00D876E5">
        <w:rPr>
          <w:rFonts w:ascii="Arial" w:hAnsi="Arial" w:cs="Arial"/>
          <w:sz w:val="18"/>
          <w:szCs w:val="18"/>
        </w:rPr>
        <w:t>(*) Le signataire doit avoir le pouvoir d’engager la personne qu’il représente.</w:t>
      </w:r>
    </w:p>
    <w:p w14:paraId="749A8729" w14:textId="77777777" w:rsidR="008968DE" w:rsidRPr="00D876E5" w:rsidRDefault="008968DE" w:rsidP="008968DE">
      <w:pPr>
        <w:tabs>
          <w:tab w:val="left" w:pos="851"/>
        </w:tabs>
        <w:jc w:val="both"/>
        <w:rPr>
          <w:rFonts w:ascii="Arial" w:hAnsi="Arial" w:cs="Arial"/>
          <w:sz w:val="18"/>
          <w:szCs w:val="18"/>
        </w:rPr>
      </w:pPr>
    </w:p>
    <w:p w14:paraId="6740369D" w14:textId="77777777" w:rsidR="008968DE" w:rsidRPr="00D876E5" w:rsidRDefault="008968DE" w:rsidP="008968DE">
      <w:pPr>
        <w:tabs>
          <w:tab w:val="left" w:pos="851"/>
        </w:tabs>
        <w:jc w:val="both"/>
        <w:rPr>
          <w:rFonts w:ascii="Arial" w:hAnsi="Arial" w:cs="Arial"/>
        </w:rPr>
      </w:pPr>
    </w:p>
    <w:p w14:paraId="257C15A8" w14:textId="77777777" w:rsidR="008968DE" w:rsidRPr="00D876E5" w:rsidRDefault="008968DE" w:rsidP="008968DE">
      <w:pPr>
        <w:pStyle w:val="fcase1ertab"/>
        <w:tabs>
          <w:tab w:val="left" w:pos="851"/>
        </w:tabs>
        <w:ind w:left="0" w:firstLine="0"/>
        <w:outlineLvl w:val="1"/>
        <w:rPr>
          <w:rFonts w:ascii="Arial" w:hAnsi="Arial" w:cs="Arial"/>
          <w:i/>
          <w:sz w:val="18"/>
          <w:szCs w:val="18"/>
        </w:rPr>
      </w:pPr>
      <w:r w:rsidRPr="00D876E5">
        <w:rPr>
          <w:rFonts w:ascii="Arial" w:hAnsi="Arial" w:cs="Arial"/>
          <w:b/>
          <w:sz w:val="22"/>
          <w:szCs w:val="22"/>
        </w:rPr>
        <w:t>C2 – Signature du marché public en cas de groupement :</w:t>
      </w:r>
    </w:p>
    <w:p w14:paraId="245781BC" w14:textId="77777777" w:rsidR="008968DE" w:rsidRPr="00D876E5" w:rsidRDefault="008968DE" w:rsidP="008968DE">
      <w:pPr>
        <w:tabs>
          <w:tab w:val="left" w:pos="851"/>
        </w:tabs>
        <w:jc w:val="both"/>
        <w:rPr>
          <w:rFonts w:ascii="Arial" w:hAnsi="Arial" w:cs="Arial"/>
        </w:rPr>
      </w:pPr>
    </w:p>
    <w:p w14:paraId="4C18C983" w14:textId="77777777" w:rsidR="008968DE" w:rsidRPr="00D876E5" w:rsidRDefault="008968DE" w:rsidP="008968DE">
      <w:pPr>
        <w:tabs>
          <w:tab w:val="left" w:pos="851"/>
        </w:tabs>
        <w:jc w:val="both"/>
        <w:rPr>
          <w:rFonts w:ascii="Arial" w:hAnsi="Arial" w:cs="Arial"/>
          <w:sz w:val="18"/>
          <w:szCs w:val="18"/>
        </w:rPr>
      </w:pPr>
      <w:r w:rsidRPr="00D876E5">
        <w:rPr>
          <w:rFonts w:ascii="Arial" w:hAnsi="Arial" w:cs="Arial"/>
        </w:rPr>
        <w:t xml:space="preserve">Les membres du groupement d’opérateurs économiques désignent le mandataire suivant </w:t>
      </w:r>
      <w:r w:rsidRPr="00D876E5">
        <w:rPr>
          <w:rFonts w:ascii="Arial" w:hAnsi="Arial" w:cs="Arial"/>
          <w:i/>
          <w:sz w:val="18"/>
          <w:szCs w:val="18"/>
        </w:rPr>
        <w:t>(</w:t>
      </w:r>
      <w:hyperlink r:id="rId12" w:history="1">
        <w:r w:rsidRPr="00D876E5">
          <w:rPr>
            <w:rStyle w:val="Lienhypertexte"/>
            <w:rFonts w:ascii="Arial" w:hAnsi="Arial" w:cs="Arial"/>
            <w:i/>
            <w:sz w:val="18"/>
            <w:szCs w:val="18"/>
          </w:rPr>
          <w:t>article R. 2142-23</w:t>
        </w:r>
      </w:hyperlink>
      <w:r w:rsidRPr="00D876E5">
        <w:rPr>
          <w:rFonts w:ascii="Arial" w:hAnsi="Arial" w:cs="Arial"/>
          <w:i/>
          <w:sz w:val="18"/>
          <w:szCs w:val="18"/>
        </w:rPr>
        <w:t xml:space="preserve"> ou </w:t>
      </w:r>
      <w:hyperlink r:id="rId13" w:history="1">
        <w:r w:rsidRPr="00D876E5">
          <w:rPr>
            <w:rStyle w:val="Lienhypertexte"/>
            <w:rFonts w:ascii="Arial" w:hAnsi="Arial" w:cs="Arial"/>
            <w:i/>
            <w:sz w:val="18"/>
            <w:szCs w:val="18"/>
          </w:rPr>
          <w:t>article R. 2342-12</w:t>
        </w:r>
      </w:hyperlink>
      <w:r w:rsidRPr="00D876E5">
        <w:rPr>
          <w:rFonts w:ascii="Arial" w:hAnsi="Arial" w:cs="Arial"/>
          <w:i/>
          <w:sz w:val="18"/>
          <w:szCs w:val="18"/>
        </w:rPr>
        <w:t xml:space="preserve"> du code de la commande publique) </w:t>
      </w:r>
      <w:r w:rsidRPr="00D876E5">
        <w:rPr>
          <w:rFonts w:ascii="Arial" w:hAnsi="Arial" w:cs="Arial"/>
          <w:sz w:val="18"/>
          <w:szCs w:val="18"/>
        </w:rPr>
        <w:t>:</w:t>
      </w:r>
    </w:p>
    <w:p w14:paraId="6DF7739D" w14:textId="77777777" w:rsidR="008968DE" w:rsidRPr="00D876E5" w:rsidRDefault="008968DE" w:rsidP="008968DE">
      <w:pPr>
        <w:tabs>
          <w:tab w:val="left" w:pos="851"/>
        </w:tabs>
        <w:rPr>
          <w:rFonts w:ascii="Arial" w:hAnsi="Arial" w:cs="Arial"/>
          <w:i/>
          <w:sz w:val="18"/>
          <w:szCs w:val="18"/>
        </w:rPr>
      </w:pPr>
      <w:r w:rsidRPr="00D876E5">
        <w:rPr>
          <w:rFonts w:ascii="Arial" w:hAnsi="Arial" w:cs="Arial"/>
          <w:i/>
          <w:sz w:val="18"/>
          <w:szCs w:val="18"/>
        </w:rPr>
        <w:t>[Indiquer le nom commercial et la dénomination sociale du mandataire]</w:t>
      </w:r>
    </w:p>
    <w:p w14:paraId="491B43BF" w14:textId="77777777" w:rsidR="008968DE" w:rsidRPr="00D876E5" w:rsidRDefault="008968DE" w:rsidP="008968DE">
      <w:pPr>
        <w:tabs>
          <w:tab w:val="left" w:pos="851"/>
        </w:tabs>
        <w:rPr>
          <w:rFonts w:ascii="Arial" w:hAnsi="Arial" w:cs="Arial"/>
        </w:rPr>
      </w:pPr>
    </w:p>
    <w:p w14:paraId="3602DE03" w14:textId="77777777" w:rsidR="008968DE" w:rsidRPr="00D876E5" w:rsidRDefault="008968DE" w:rsidP="008968DE">
      <w:pPr>
        <w:tabs>
          <w:tab w:val="left" w:pos="851"/>
        </w:tabs>
        <w:rPr>
          <w:rFonts w:ascii="Arial" w:hAnsi="Arial" w:cs="Arial"/>
        </w:rPr>
      </w:pPr>
    </w:p>
    <w:p w14:paraId="270BFAF3" w14:textId="77777777" w:rsidR="008968DE" w:rsidRPr="00D876E5" w:rsidRDefault="008968DE" w:rsidP="008968DE">
      <w:pPr>
        <w:pStyle w:val="fcase1ertab"/>
        <w:tabs>
          <w:tab w:val="left" w:pos="851"/>
        </w:tabs>
        <w:ind w:left="0" w:firstLine="0"/>
        <w:rPr>
          <w:rFonts w:ascii="Arial" w:hAnsi="Arial" w:cs="Arial"/>
        </w:rPr>
      </w:pPr>
      <w:r w:rsidRPr="00D876E5">
        <w:rPr>
          <w:rFonts w:ascii="Arial" w:hAnsi="Arial" w:cs="Arial"/>
        </w:rPr>
        <w:t>En cas de groupement conjoint, le mandataire du groupement est :</w:t>
      </w:r>
    </w:p>
    <w:p w14:paraId="11A6F84C" w14:textId="77777777" w:rsidR="008968DE" w:rsidRPr="00D876E5" w:rsidRDefault="008968DE" w:rsidP="008968DE">
      <w:pPr>
        <w:pStyle w:val="fcase1ertab"/>
        <w:tabs>
          <w:tab w:val="left" w:pos="851"/>
        </w:tabs>
        <w:rPr>
          <w:rFonts w:ascii="Arial" w:hAnsi="Arial" w:cs="Arial"/>
        </w:rPr>
      </w:pPr>
      <w:r w:rsidRPr="00D876E5">
        <w:rPr>
          <w:rFonts w:ascii="Arial" w:hAnsi="Arial" w:cs="Arial"/>
          <w:i/>
          <w:iCs/>
          <w:sz w:val="18"/>
          <w:szCs w:val="18"/>
        </w:rPr>
        <w:t>(Cocher la case correspondante.)</w:t>
      </w:r>
    </w:p>
    <w:p w14:paraId="4D90420B" w14:textId="77777777" w:rsidR="008968DE" w:rsidRPr="00D876E5" w:rsidRDefault="008968DE" w:rsidP="008968DE">
      <w:pPr>
        <w:pStyle w:val="fcase1ertab"/>
        <w:tabs>
          <w:tab w:val="clear" w:pos="426"/>
          <w:tab w:val="left" w:pos="851"/>
        </w:tabs>
        <w:spacing w:before="120"/>
        <w:ind w:left="0" w:firstLine="851"/>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i/>
          <w:iCs/>
        </w:rPr>
        <w:t xml:space="preserve"> </w:t>
      </w:r>
      <w:r w:rsidRPr="00D876E5">
        <w:rPr>
          <w:rFonts w:ascii="Arial" w:hAnsi="Arial" w:cs="Arial"/>
        </w:rPr>
        <w:t>conjoint</w:t>
      </w:r>
      <w:r w:rsidRPr="00D876E5">
        <w:rPr>
          <w:rFonts w:ascii="Arial" w:hAnsi="Arial" w:cs="Arial"/>
        </w:rPr>
        <w:tab/>
      </w:r>
      <w:r w:rsidRPr="00D876E5">
        <w:rPr>
          <w:rFonts w:ascii="Arial" w:hAnsi="Arial" w:cs="Arial"/>
        </w:rPr>
        <w:tab/>
        <w:t>OU</w:t>
      </w:r>
      <w:r w:rsidRPr="00D876E5">
        <w:rPr>
          <w:rFonts w:ascii="Arial" w:hAnsi="Arial" w:cs="Arial"/>
        </w:rPr>
        <w:tab/>
      </w:r>
      <w:r w:rsidRPr="00D876E5">
        <w:rPr>
          <w:rFonts w:ascii="Arial" w:hAnsi="Arial" w:cs="Arial"/>
        </w:rPr>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iCs/>
        </w:rPr>
        <w:t xml:space="preserve"> </w:t>
      </w:r>
      <w:r w:rsidRPr="00D876E5">
        <w:rPr>
          <w:rFonts w:ascii="Arial" w:hAnsi="Arial" w:cs="Arial"/>
        </w:rPr>
        <w:t>solidaire</w:t>
      </w:r>
    </w:p>
    <w:p w14:paraId="32426FF2" w14:textId="77777777" w:rsidR="008968DE" w:rsidRPr="00D876E5" w:rsidRDefault="008968DE" w:rsidP="008968DE">
      <w:pPr>
        <w:tabs>
          <w:tab w:val="left" w:pos="851"/>
        </w:tabs>
        <w:rPr>
          <w:rFonts w:ascii="Arial" w:hAnsi="Arial" w:cs="Arial"/>
        </w:rPr>
      </w:pPr>
    </w:p>
    <w:p w14:paraId="39CD697C" w14:textId="77777777" w:rsidR="008968DE" w:rsidRPr="00D876E5" w:rsidRDefault="008968DE" w:rsidP="008968DE">
      <w:pPr>
        <w:tabs>
          <w:tab w:val="left" w:pos="851"/>
        </w:tabs>
        <w:rPr>
          <w:rFonts w:ascii="Arial" w:hAnsi="Arial" w:cs="Arial"/>
        </w:rPr>
      </w:pPr>
    </w:p>
    <w:p w14:paraId="18549A55" w14:textId="77777777" w:rsidR="008968DE" w:rsidRPr="00D876E5" w:rsidRDefault="008968DE" w:rsidP="008968DE">
      <w:pPr>
        <w:pStyle w:val="fcasegauche"/>
        <w:tabs>
          <w:tab w:val="left" w:pos="426"/>
          <w:tab w:val="left" w:pos="851"/>
        </w:tabs>
        <w:spacing w:after="0"/>
        <w:ind w:left="0" w:firstLine="0"/>
        <w:jc w:val="left"/>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rPr>
        <w:t xml:space="preserve"> Les membres du groupement ont donné mandat au mandataire, qui signe le présent acte d’engagement :</w:t>
      </w:r>
    </w:p>
    <w:p w14:paraId="00B17205" w14:textId="77777777" w:rsidR="008968DE" w:rsidRPr="00D876E5" w:rsidRDefault="008968DE" w:rsidP="008968DE">
      <w:pPr>
        <w:tabs>
          <w:tab w:val="left" w:pos="851"/>
        </w:tabs>
        <w:rPr>
          <w:rFonts w:ascii="Arial" w:hAnsi="Arial" w:cs="Arial"/>
        </w:rPr>
      </w:pPr>
      <w:r w:rsidRPr="00D876E5">
        <w:rPr>
          <w:rFonts w:ascii="Arial" w:hAnsi="Arial" w:cs="Arial"/>
          <w:i/>
          <w:sz w:val="18"/>
          <w:szCs w:val="18"/>
        </w:rPr>
        <w:t>(Cocher la ou les cases correspondantes.)</w:t>
      </w:r>
    </w:p>
    <w:p w14:paraId="326FD3B4" w14:textId="77777777" w:rsidR="008968DE" w:rsidRPr="00D876E5" w:rsidRDefault="008968DE" w:rsidP="008968DE">
      <w:pPr>
        <w:pStyle w:val="fcasegauche"/>
        <w:tabs>
          <w:tab w:val="left" w:pos="426"/>
          <w:tab w:val="left" w:pos="851"/>
        </w:tabs>
        <w:spacing w:after="0"/>
        <w:ind w:left="0" w:firstLine="0"/>
        <w:jc w:val="left"/>
        <w:rPr>
          <w:rFonts w:ascii="Arial" w:hAnsi="Arial" w:cs="Arial"/>
        </w:rPr>
      </w:pPr>
    </w:p>
    <w:p w14:paraId="0719687A" w14:textId="77777777" w:rsidR="008968DE" w:rsidRPr="00D876E5" w:rsidRDefault="008968DE" w:rsidP="008968DE">
      <w:pPr>
        <w:tabs>
          <w:tab w:val="left" w:pos="851"/>
        </w:tabs>
        <w:ind w:left="1695" w:hanging="1695"/>
        <w:rPr>
          <w:rFonts w:ascii="Arial" w:hAnsi="Arial" w:cs="Arial"/>
        </w:rPr>
      </w:pPr>
      <w:r w:rsidRPr="00D876E5">
        <w:rPr>
          <w:rFonts w:ascii="Arial" w:hAnsi="Arial" w:cs="Arial"/>
        </w:rPr>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rPr>
        <w:tab/>
        <w:t>Pour signer le présent acte d’engagement en leur nom et pour leur compte, pour les représenter vis-à-vis de l’acheteur et pour coordonner l’ensemble des prestations ;</w:t>
      </w:r>
    </w:p>
    <w:p w14:paraId="74C9C541" w14:textId="77777777" w:rsidR="008968DE" w:rsidRPr="00D876E5" w:rsidRDefault="008968DE" w:rsidP="008968DE">
      <w:pPr>
        <w:tabs>
          <w:tab w:val="left" w:pos="851"/>
        </w:tabs>
        <w:ind w:left="1701"/>
        <w:rPr>
          <w:rFonts w:ascii="Arial" w:hAnsi="Arial" w:cs="Arial"/>
        </w:rPr>
      </w:pPr>
      <w:r w:rsidRPr="00D876E5">
        <w:rPr>
          <w:rFonts w:ascii="Arial" w:hAnsi="Arial" w:cs="Arial"/>
          <w:i/>
          <w:sz w:val="18"/>
          <w:szCs w:val="18"/>
        </w:rPr>
        <w:t>(Joindre les pouvoirs en annexe du présent document en cas de marché public autre que de défense ou de sécurité. Dans le cas contraire, ces documents ont déjà été fournis)</w:t>
      </w:r>
    </w:p>
    <w:p w14:paraId="7BA14842" w14:textId="77777777" w:rsidR="008968DE" w:rsidRPr="00D876E5" w:rsidRDefault="008968DE" w:rsidP="008968DE">
      <w:pPr>
        <w:tabs>
          <w:tab w:val="left" w:pos="851"/>
        </w:tabs>
        <w:rPr>
          <w:rFonts w:ascii="Arial" w:hAnsi="Arial" w:cs="Arial"/>
        </w:rPr>
      </w:pPr>
    </w:p>
    <w:p w14:paraId="755DF4F3" w14:textId="77777777" w:rsidR="008968DE" w:rsidRPr="00D876E5" w:rsidRDefault="008968DE" w:rsidP="008968DE">
      <w:pPr>
        <w:tabs>
          <w:tab w:val="left" w:pos="851"/>
        </w:tabs>
        <w:ind w:left="1701" w:hanging="850"/>
        <w:jc w:val="both"/>
        <w:rPr>
          <w:rFonts w:ascii="Arial" w:hAnsi="Arial" w:cs="Arial"/>
          <w:iCs/>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rPr>
        <w:tab/>
        <w:t>Pour signer, en leur nom et pour leur compte, les modifications ultérieures du marché public ;</w:t>
      </w:r>
    </w:p>
    <w:p w14:paraId="308AFA8D" w14:textId="77777777" w:rsidR="008968DE" w:rsidRPr="00D876E5" w:rsidRDefault="008968DE" w:rsidP="008968DE">
      <w:pPr>
        <w:tabs>
          <w:tab w:val="left" w:pos="851"/>
        </w:tabs>
        <w:ind w:left="1701"/>
        <w:rPr>
          <w:rFonts w:ascii="Arial" w:hAnsi="Arial" w:cs="Arial"/>
        </w:rPr>
      </w:pPr>
      <w:r w:rsidRPr="00D876E5">
        <w:rPr>
          <w:rFonts w:ascii="Arial" w:hAnsi="Arial" w:cs="Arial"/>
          <w:i/>
          <w:sz w:val="18"/>
          <w:szCs w:val="18"/>
        </w:rPr>
        <w:t>(Joindre les pouvoirs en annexe du présent document en cas de marché public autre que de défense ou de sécurité. Dans le cas contraire, ces documents ont déjà été fournis)</w:t>
      </w:r>
    </w:p>
    <w:p w14:paraId="5EBAB8D4" w14:textId="77777777" w:rsidR="008968DE" w:rsidRPr="00D876E5" w:rsidRDefault="008968DE" w:rsidP="008968DE">
      <w:pPr>
        <w:tabs>
          <w:tab w:val="left" w:pos="851"/>
        </w:tabs>
        <w:rPr>
          <w:rFonts w:ascii="Arial" w:hAnsi="Arial" w:cs="Arial"/>
          <w:iCs/>
        </w:rPr>
      </w:pPr>
    </w:p>
    <w:p w14:paraId="3C519367" w14:textId="77777777" w:rsidR="008968DE" w:rsidRPr="00D876E5" w:rsidRDefault="008968DE" w:rsidP="008968DE">
      <w:pPr>
        <w:tabs>
          <w:tab w:val="left" w:pos="851"/>
        </w:tabs>
        <w:ind w:left="1134" w:hanging="850"/>
        <w:rPr>
          <w:rFonts w:ascii="Arial" w:hAnsi="Arial" w:cs="Arial"/>
        </w:rPr>
      </w:pPr>
      <w:r w:rsidRPr="00D876E5">
        <w:rPr>
          <w:rFonts w:ascii="Arial" w:hAnsi="Arial" w:cs="Arial"/>
        </w:rPr>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i/>
          <w:iCs/>
        </w:rPr>
        <w:t xml:space="preserve"> </w:t>
      </w:r>
      <w:r w:rsidRPr="00D876E5">
        <w:rPr>
          <w:rFonts w:ascii="Arial" w:hAnsi="Arial" w:cs="Arial"/>
        </w:rPr>
        <w:tab/>
        <w:t>Ont donné mandat au mandataire dans les conditions définies par les pouvoirs joints en annexe.</w:t>
      </w:r>
    </w:p>
    <w:p w14:paraId="2090AFF6" w14:textId="77777777" w:rsidR="008968DE" w:rsidRPr="00D876E5" w:rsidRDefault="008968DE" w:rsidP="008968DE">
      <w:pPr>
        <w:tabs>
          <w:tab w:val="left" w:pos="851"/>
        </w:tabs>
        <w:ind w:left="1701"/>
        <w:rPr>
          <w:rFonts w:ascii="Arial" w:hAnsi="Arial" w:cs="Arial"/>
          <w:i/>
          <w:sz w:val="18"/>
          <w:szCs w:val="18"/>
        </w:rPr>
      </w:pPr>
      <w:r w:rsidRPr="00D876E5">
        <w:rPr>
          <w:rFonts w:ascii="Arial" w:hAnsi="Arial" w:cs="Arial"/>
          <w:i/>
          <w:sz w:val="18"/>
          <w:szCs w:val="18"/>
        </w:rPr>
        <w:t>(Hors cas des marchés de défense ou de sécurité dans lequel ces documents ont déjà été fournis).</w:t>
      </w:r>
    </w:p>
    <w:p w14:paraId="69BB262A" w14:textId="77777777" w:rsidR="008968DE" w:rsidRPr="00D876E5" w:rsidRDefault="008968DE" w:rsidP="008968DE">
      <w:pPr>
        <w:tabs>
          <w:tab w:val="left" w:pos="851"/>
        </w:tabs>
        <w:ind w:left="1134" w:hanging="850"/>
        <w:rPr>
          <w:rFonts w:ascii="Arial" w:hAnsi="Arial" w:cs="Arial"/>
          <w:i/>
          <w:sz w:val="18"/>
          <w:szCs w:val="18"/>
        </w:rPr>
      </w:pPr>
    </w:p>
    <w:p w14:paraId="4BB40322" w14:textId="07AFA1B1" w:rsidR="008968DE" w:rsidRDefault="008968DE" w:rsidP="008968DE">
      <w:pPr>
        <w:tabs>
          <w:tab w:val="left" w:pos="851"/>
        </w:tabs>
        <w:rPr>
          <w:rFonts w:ascii="Arial" w:hAnsi="Arial" w:cs="Arial"/>
          <w:i/>
          <w:sz w:val="18"/>
          <w:szCs w:val="18"/>
        </w:rPr>
      </w:pPr>
    </w:p>
    <w:p w14:paraId="77DAC6E2" w14:textId="77777777" w:rsidR="00F06E4F" w:rsidRPr="00D876E5" w:rsidRDefault="00F06E4F" w:rsidP="008968DE">
      <w:pPr>
        <w:tabs>
          <w:tab w:val="left" w:pos="851"/>
        </w:tabs>
        <w:rPr>
          <w:rFonts w:ascii="Arial" w:hAnsi="Arial" w:cs="Arial"/>
          <w:i/>
          <w:sz w:val="18"/>
          <w:szCs w:val="18"/>
        </w:rPr>
      </w:pPr>
    </w:p>
    <w:p w14:paraId="53E8FC14" w14:textId="77777777" w:rsidR="008968DE" w:rsidRPr="00D876E5" w:rsidRDefault="008968DE" w:rsidP="008968DE">
      <w:pPr>
        <w:tabs>
          <w:tab w:val="left" w:pos="851"/>
        </w:tabs>
        <w:rPr>
          <w:rFonts w:ascii="Arial" w:hAnsi="Arial" w:cs="Arial"/>
          <w:i/>
          <w:sz w:val="18"/>
          <w:szCs w:val="18"/>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rPr>
        <w:t xml:space="preserve"> Les membres du groupement, qui signent le présent acte d’engagement :</w:t>
      </w:r>
    </w:p>
    <w:p w14:paraId="2C1B651B" w14:textId="77777777" w:rsidR="008968DE" w:rsidRPr="00D876E5" w:rsidRDefault="008968DE" w:rsidP="008968DE">
      <w:pPr>
        <w:tabs>
          <w:tab w:val="left" w:pos="851"/>
        </w:tabs>
        <w:rPr>
          <w:rFonts w:ascii="Arial" w:hAnsi="Arial" w:cs="Arial"/>
        </w:rPr>
      </w:pPr>
      <w:r w:rsidRPr="00D876E5">
        <w:rPr>
          <w:rFonts w:ascii="Arial" w:hAnsi="Arial" w:cs="Arial"/>
          <w:i/>
          <w:sz w:val="18"/>
          <w:szCs w:val="18"/>
        </w:rPr>
        <w:t>(Cocher la case correspondante.)</w:t>
      </w:r>
    </w:p>
    <w:p w14:paraId="32028E7B" w14:textId="77777777" w:rsidR="008968DE" w:rsidRPr="00D876E5" w:rsidRDefault="008968DE" w:rsidP="008968DE">
      <w:pPr>
        <w:tabs>
          <w:tab w:val="left" w:pos="851"/>
        </w:tabs>
        <w:rPr>
          <w:rFonts w:ascii="Arial" w:hAnsi="Arial" w:cs="Arial"/>
        </w:rPr>
      </w:pPr>
    </w:p>
    <w:p w14:paraId="2720DE13" w14:textId="77777777" w:rsidR="008968DE" w:rsidRPr="00D876E5" w:rsidRDefault="008968DE" w:rsidP="008968DE">
      <w:pPr>
        <w:tabs>
          <w:tab w:val="left" w:pos="851"/>
        </w:tabs>
        <w:ind w:left="1701" w:hanging="850"/>
        <w:jc w:val="both"/>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rPr>
        <w:tab/>
        <w:t>Donnent mandat au mandataire, qui l’accepte, pour les représenter vis-à-vis de l’acheteur et pour coordonner l’ensemble des prestations ;</w:t>
      </w:r>
    </w:p>
    <w:p w14:paraId="32F44D21" w14:textId="77777777" w:rsidR="008968DE" w:rsidRPr="00D876E5" w:rsidRDefault="008968DE" w:rsidP="008968DE">
      <w:pPr>
        <w:tabs>
          <w:tab w:val="left" w:pos="851"/>
        </w:tabs>
        <w:ind w:left="1701" w:hanging="850"/>
        <w:jc w:val="both"/>
        <w:rPr>
          <w:rFonts w:ascii="Arial" w:hAnsi="Arial" w:cs="Arial"/>
        </w:rPr>
      </w:pPr>
    </w:p>
    <w:p w14:paraId="613FB6BD" w14:textId="77777777" w:rsidR="008968DE" w:rsidRPr="00D876E5" w:rsidRDefault="008968DE" w:rsidP="008968DE">
      <w:pPr>
        <w:tabs>
          <w:tab w:val="left" w:pos="851"/>
        </w:tabs>
        <w:ind w:left="1701" w:hanging="850"/>
        <w:jc w:val="both"/>
        <w:rPr>
          <w:rFonts w:ascii="Arial" w:hAnsi="Arial" w:cs="Arial"/>
          <w:iCs/>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rPr>
        <w:tab/>
        <w:t>Donnent mandat au mandataire, qui l’accepte, pour signer, en leur nom et pour leur compte, les modifications ultérieures du marché public ;</w:t>
      </w:r>
    </w:p>
    <w:p w14:paraId="3ABF1F8A" w14:textId="77777777" w:rsidR="007A7D4C" w:rsidRDefault="007A7D4C" w:rsidP="008968DE">
      <w:pPr>
        <w:tabs>
          <w:tab w:val="left" w:pos="851"/>
        </w:tabs>
        <w:rPr>
          <w:rFonts w:ascii="Arial" w:hAnsi="Arial" w:cs="Arial"/>
          <w:iCs/>
        </w:rPr>
      </w:pPr>
    </w:p>
    <w:p w14:paraId="5129C37A" w14:textId="77777777" w:rsidR="007A7D4C" w:rsidRDefault="007A7D4C" w:rsidP="007A7D4C">
      <w:pPr>
        <w:tabs>
          <w:tab w:val="left" w:pos="851"/>
        </w:tabs>
        <w:ind w:left="1134" w:hanging="850"/>
        <w:rPr>
          <w:rFonts w:ascii="Arial" w:hAnsi="Arial" w:cs="Arial"/>
        </w:rPr>
      </w:pPr>
      <w:r w:rsidRPr="00D876E5">
        <w:rPr>
          <w:rFonts w:ascii="Arial" w:hAnsi="Arial" w:cs="Arial"/>
        </w:rPr>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0F3638">
        <w:rPr>
          <w:rFonts w:ascii="Arial" w:hAnsi="Arial" w:cs="Arial"/>
        </w:rPr>
      </w:r>
      <w:r w:rsidR="000F3638">
        <w:rPr>
          <w:rFonts w:ascii="Arial" w:hAnsi="Arial" w:cs="Arial"/>
        </w:rPr>
        <w:fldChar w:fldCharType="separate"/>
      </w:r>
      <w:r w:rsidRPr="00D876E5">
        <w:rPr>
          <w:rFonts w:ascii="Arial" w:hAnsi="Arial" w:cs="Arial"/>
        </w:rPr>
        <w:fldChar w:fldCharType="end"/>
      </w:r>
      <w:r w:rsidRPr="00D876E5">
        <w:rPr>
          <w:rFonts w:ascii="Arial" w:hAnsi="Arial" w:cs="Arial"/>
          <w:i/>
          <w:iCs/>
        </w:rPr>
        <w:t xml:space="preserve"> </w:t>
      </w:r>
      <w:r w:rsidRPr="00D876E5">
        <w:rPr>
          <w:rFonts w:ascii="Arial" w:hAnsi="Arial" w:cs="Arial"/>
        </w:rPr>
        <w:tab/>
        <w:t>Donnent mandat au mandataire dans les conditions définies ci-dessous :</w:t>
      </w:r>
    </w:p>
    <w:p w14:paraId="5EB24B76" w14:textId="77777777" w:rsidR="00C36CFB" w:rsidRPr="00D876E5" w:rsidRDefault="00C36CFB" w:rsidP="007A7D4C">
      <w:pPr>
        <w:tabs>
          <w:tab w:val="left" w:pos="851"/>
        </w:tabs>
        <w:ind w:left="1134" w:hanging="850"/>
        <w:rPr>
          <w:rFonts w:ascii="Arial" w:hAnsi="Arial" w:cs="Arial"/>
          <w:i/>
          <w:sz w:val="18"/>
          <w:szCs w:val="18"/>
        </w:rPr>
      </w:pPr>
    </w:p>
    <w:p w14:paraId="4A3D1110" w14:textId="77777777" w:rsidR="007A7D4C" w:rsidRPr="00D876E5" w:rsidRDefault="007A7D4C" w:rsidP="007A7D4C">
      <w:pPr>
        <w:tabs>
          <w:tab w:val="left" w:pos="851"/>
        </w:tabs>
        <w:ind w:left="1134" w:hanging="850"/>
        <w:rPr>
          <w:rFonts w:ascii="Arial" w:hAnsi="Arial" w:cs="Arial"/>
        </w:rPr>
      </w:pPr>
      <w:r w:rsidRPr="00D876E5">
        <w:rPr>
          <w:rFonts w:ascii="Arial" w:hAnsi="Arial" w:cs="Arial"/>
          <w:i/>
          <w:sz w:val="18"/>
          <w:szCs w:val="18"/>
        </w:rPr>
        <w:tab/>
      </w:r>
      <w:r w:rsidRPr="00D876E5">
        <w:rPr>
          <w:rFonts w:ascii="Arial" w:hAnsi="Arial" w:cs="Arial"/>
          <w:i/>
          <w:sz w:val="18"/>
          <w:szCs w:val="18"/>
        </w:rPr>
        <w:tab/>
      </w:r>
      <w:r w:rsidRPr="00D876E5">
        <w:rPr>
          <w:rFonts w:ascii="Arial" w:hAnsi="Arial" w:cs="Arial"/>
          <w:i/>
          <w:sz w:val="18"/>
          <w:szCs w:val="18"/>
        </w:rPr>
        <w:tab/>
        <w:t>(Donner des précisions sur l’étendue du mandat.)</w:t>
      </w:r>
    </w:p>
    <w:p w14:paraId="23C46250" w14:textId="77777777" w:rsidR="007A7D4C" w:rsidRPr="00D876E5" w:rsidRDefault="007A7D4C" w:rsidP="007A7D4C">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7A7D4C" w:rsidRPr="00D876E5" w14:paraId="73611E85" w14:textId="77777777" w:rsidTr="00D83774">
        <w:tc>
          <w:tcPr>
            <w:tcW w:w="4644" w:type="dxa"/>
            <w:tcBorders>
              <w:top w:val="single" w:sz="4" w:space="0" w:color="000000"/>
              <w:left w:val="single" w:sz="4" w:space="0" w:color="000000"/>
              <w:bottom w:val="single" w:sz="4" w:space="0" w:color="000000"/>
            </w:tcBorders>
            <w:shd w:val="clear" w:color="auto" w:fill="auto"/>
            <w:vAlign w:val="center"/>
          </w:tcPr>
          <w:p w14:paraId="3FFC6630" w14:textId="77777777" w:rsidR="007A7D4C" w:rsidRPr="00D876E5" w:rsidRDefault="007A7D4C" w:rsidP="00D83774">
            <w:pPr>
              <w:tabs>
                <w:tab w:val="left" w:pos="851"/>
              </w:tabs>
              <w:jc w:val="center"/>
              <w:rPr>
                <w:rFonts w:ascii="Arial" w:hAnsi="Arial" w:cs="Arial"/>
                <w:b/>
                <w:bCs/>
              </w:rPr>
            </w:pPr>
            <w:r w:rsidRPr="00D876E5">
              <w:rPr>
                <w:rFonts w:ascii="Arial" w:hAnsi="Arial" w:cs="Arial"/>
                <w:b/>
                <w:bCs/>
              </w:rPr>
              <w:t>Nom, prénom et qualité</w:t>
            </w:r>
          </w:p>
          <w:p w14:paraId="50E91215" w14:textId="77777777" w:rsidR="007A7D4C" w:rsidRPr="00D876E5" w:rsidRDefault="007A7D4C" w:rsidP="00D83774">
            <w:pPr>
              <w:tabs>
                <w:tab w:val="left" w:pos="851"/>
              </w:tabs>
              <w:jc w:val="center"/>
              <w:rPr>
                <w:rFonts w:ascii="Arial" w:hAnsi="Arial" w:cs="Arial"/>
                <w:b/>
                <w:bCs/>
              </w:rPr>
            </w:pPr>
            <w:r w:rsidRPr="00D876E5">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6796E2" w14:textId="77777777" w:rsidR="007A7D4C" w:rsidRPr="00D876E5" w:rsidRDefault="007A7D4C" w:rsidP="00D83774">
            <w:pPr>
              <w:tabs>
                <w:tab w:val="left" w:pos="851"/>
              </w:tabs>
              <w:jc w:val="center"/>
              <w:rPr>
                <w:rFonts w:ascii="Arial" w:hAnsi="Arial" w:cs="Arial"/>
                <w:b/>
                <w:bCs/>
              </w:rPr>
            </w:pPr>
            <w:r w:rsidRPr="00D876E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41B1D" w14:textId="77777777" w:rsidR="007A7D4C" w:rsidRPr="00D876E5" w:rsidRDefault="007A7D4C" w:rsidP="00D83774">
            <w:pPr>
              <w:tabs>
                <w:tab w:val="left" w:pos="851"/>
              </w:tabs>
              <w:jc w:val="center"/>
              <w:rPr>
                <w:rFonts w:ascii="Arial" w:hAnsi="Arial" w:cs="Arial"/>
                <w:b/>
                <w:bCs/>
              </w:rPr>
            </w:pPr>
            <w:r w:rsidRPr="00D876E5">
              <w:rPr>
                <w:rFonts w:ascii="Arial" w:hAnsi="Arial" w:cs="Arial"/>
                <w:b/>
                <w:bCs/>
              </w:rPr>
              <w:t>Signature</w:t>
            </w:r>
          </w:p>
        </w:tc>
      </w:tr>
      <w:tr w:rsidR="007A7D4C" w:rsidRPr="00D876E5" w14:paraId="36C49A60" w14:textId="77777777" w:rsidTr="00D83774">
        <w:trPr>
          <w:trHeight w:val="1021"/>
        </w:trPr>
        <w:tc>
          <w:tcPr>
            <w:tcW w:w="4644" w:type="dxa"/>
            <w:tcBorders>
              <w:top w:val="single" w:sz="4" w:space="0" w:color="000000"/>
              <w:left w:val="single" w:sz="4" w:space="0" w:color="000000"/>
            </w:tcBorders>
            <w:shd w:val="clear" w:color="auto" w:fill="CCFFFF"/>
          </w:tcPr>
          <w:p w14:paraId="6FDCBF3D" w14:textId="77777777" w:rsidR="007A7D4C" w:rsidRPr="00D876E5" w:rsidRDefault="007A7D4C" w:rsidP="00D8377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2A168CC" w14:textId="77777777" w:rsidR="007A7D4C" w:rsidRPr="00D876E5" w:rsidRDefault="007A7D4C" w:rsidP="00D8377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53E014D" w14:textId="77777777" w:rsidR="007A7D4C" w:rsidRPr="00D876E5" w:rsidRDefault="007A7D4C" w:rsidP="00D83774">
            <w:pPr>
              <w:tabs>
                <w:tab w:val="left" w:pos="851"/>
              </w:tabs>
              <w:snapToGrid w:val="0"/>
              <w:jc w:val="both"/>
              <w:rPr>
                <w:rFonts w:ascii="Arial" w:hAnsi="Arial" w:cs="Arial"/>
                <w:b/>
                <w:bCs/>
              </w:rPr>
            </w:pPr>
          </w:p>
        </w:tc>
      </w:tr>
      <w:tr w:rsidR="007A7D4C" w:rsidRPr="00D876E5" w14:paraId="34FA10BB" w14:textId="77777777" w:rsidTr="00D83774">
        <w:trPr>
          <w:trHeight w:val="1021"/>
        </w:trPr>
        <w:tc>
          <w:tcPr>
            <w:tcW w:w="4644" w:type="dxa"/>
            <w:tcBorders>
              <w:left w:val="single" w:sz="4" w:space="0" w:color="000000"/>
            </w:tcBorders>
            <w:shd w:val="clear" w:color="auto" w:fill="auto"/>
          </w:tcPr>
          <w:p w14:paraId="2F633693" w14:textId="77777777" w:rsidR="007A7D4C" w:rsidRPr="00D876E5" w:rsidRDefault="007A7D4C" w:rsidP="00D8377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C316A91" w14:textId="77777777" w:rsidR="007A7D4C" w:rsidRPr="00D876E5" w:rsidRDefault="007A7D4C" w:rsidP="00D8377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ED1E2E3" w14:textId="77777777" w:rsidR="007A7D4C" w:rsidRPr="00D876E5" w:rsidRDefault="007A7D4C" w:rsidP="00D83774">
            <w:pPr>
              <w:tabs>
                <w:tab w:val="left" w:pos="851"/>
              </w:tabs>
              <w:snapToGrid w:val="0"/>
              <w:jc w:val="both"/>
              <w:rPr>
                <w:rFonts w:ascii="Arial" w:hAnsi="Arial" w:cs="Arial"/>
                <w:b/>
                <w:bCs/>
              </w:rPr>
            </w:pPr>
          </w:p>
        </w:tc>
      </w:tr>
      <w:tr w:rsidR="007A7D4C" w:rsidRPr="00D876E5" w14:paraId="64E48A8A" w14:textId="77777777" w:rsidTr="00D83774">
        <w:trPr>
          <w:trHeight w:val="1021"/>
        </w:trPr>
        <w:tc>
          <w:tcPr>
            <w:tcW w:w="4644" w:type="dxa"/>
            <w:tcBorders>
              <w:left w:val="single" w:sz="4" w:space="0" w:color="000000"/>
            </w:tcBorders>
            <w:shd w:val="clear" w:color="auto" w:fill="CCFFFF"/>
          </w:tcPr>
          <w:p w14:paraId="7860AFD8" w14:textId="77777777" w:rsidR="007A7D4C" w:rsidRPr="00D876E5" w:rsidRDefault="007A7D4C" w:rsidP="00D8377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046F079" w14:textId="77777777" w:rsidR="007A7D4C" w:rsidRPr="00D876E5" w:rsidRDefault="007A7D4C" w:rsidP="00D8377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C84274D" w14:textId="77777777" w:rsidR="007A7D4C" w:rsidRPr="00D876E5" w:rsidRDefault="007A7D4C" w:rsidP="00D83774">
            <w:pPr>
              <w:tabs>
                <w:tab w:val="left" w:pos="851"/>
              </w:tabs>
              <w:snapToGrid w:val="0"/>
              <w:jc w:val="both"/>
              <w:rPr>
                <w:rFonts w:ascii="Arial" w:hAnsi="Arial" w:cs="Arial"/>
                <w:b/>
                <w:bCs/>
              </w:rPr>
            </w:pPr>
          </w:p>
        </w:tc>
      </w:tr>
      <w:tr w:rsidR="007A7D4C" w:rsidRPr="00D876E5" w14:paraId="3C92A27A" w14:textId="77777777" w:rsidTr="00D83774">
        <w:trPr>
          <w:trHeight w:val="1021"/>
        </w:trPr>
        <w:tc>
          <w:tcPr>
            <w:tcW w:w="4644" w:type="dxa"/>
            <w:tcBorders>
              <w:left w:val="single" w:sz="4" w:space="0" w:color="000000"/>
            </w:tcBorders>
            <w:shd w:val="clear" w:color="auto" w:fill="auto"/>
          </w:tcPr>
          <w:p w14:paraId="2EA3BA9B" w14:textId="77777777" w:rsidR="007A7D4C" w:rsidRPr="00D876E5" w:rsidRDefault="007A7D4C" w:rsidP="00D8377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3AAA6B" w14:textId="77777777" w:rsidR="007A7D4C" w:rsidRPr="00D876E5" w:rsidRDefault="007A7D4C" w:rsidP="00D8377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7A8AA1C" w14:textId="77777777" w:rsidR="007A7D4C" w:rsidRPr="00D876E5" w:rsidRDefault="007A7D4C" w:rsidP="00D83774">
            <w:pPr>
              <w:tabs>
                <w:tab w:val="left" w:pos="851"/>
              </w:tabs>
              <w:snapToGrid w:val="0"/>
              <w:jc w:val="both"/>
              <w:rPr>
                <w:rFonts w:ascii="Arial" w:hAnsi="Arial" w:cs="Arial"/>
                <w:b/>
                <w:bCs/>
              </w:rPr>
            </w:pPr>
          </w:p>
        </w:tc>
      </w:tr>
      <w:tr w:rsidR="007A7D4C" w:rsidRPr="00D876E5" w14:paraId="23E8EAC3" w14:textId="77777777" w:rsidTr="00D83774">
        <w:trPr>
          <w:trHeight w:val="1021"/>
        </w:trPr>
        <w:tc>
          <w:tcPr>
            <w:tcW w:w="4644" w:type="dxa"/>
            <w:tcBorders>
              <w:left w:val="single" w:sz="4" w:space="0" w:color="000000"/>
              <w:bottom w:val="single" w:sz="4" w:space="0" w:color="000000"/>
            </w:tcBorders>
            <w:shd w:val="clear" w:color="auto" w:fill="CCFFFF"/>
          </w:tcPr>
          <w:p w14:paraId="607005E6" w14:textId="77777777" w:rsidR="007A7D4C" w:rsidRPr="00D876E5" w:rsidRDefault="007A7D4C" w:rsidP="00D8377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49F31C1" w14:textId="77777777" w:rsidR="007A7D4C" w:rsidRPr="00D876E5" w:rsidRDefault="007A7D4C" w:rsidP="00D8377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A4493DA" w14:textId="77777777" w:rsidR="007A7D4C" w:rsidRPr="00D876E5" w:rsidRDefault="007A7D4C" w:rsidP="00D83774">
            <w:pPr>
              <w:tabs>
                <w:tab w:val="left" w:pos="851"/>
              </w:tabs>
              <w:snapToGrid w:val="0"/>
              <w:jc w:val="both"/>
              <w:rPr>
                <w:rFonts w:ascii="Arial" w:hAnsi="Arial" w:cs="Arial"/>
                <w:b/>
                <w:bCs/>
              </w:rPr>
            </w:pPr>
          </w:p>
        </w:tc>
      </w:tr>
    </w:tbl>
    <w:p w14:paraId="39830924" w14:textId="77777777" w:rsidR="007A7D4C" w:rsidRPr="00D876E5" w:rsidRDefault="007A7D4C" w:rsidP="007A7D4C">
      <w:pPr>
        <w:tabs>
          <w:tab w:val="left" w:pos="851"/>
        </w:tabs>
        <w:jc w:val="both"/>
        <w:rPr>
          <w:rFonts w:ascii="Arial" w:hAnsi="Arial" w:cs="Arial"/>
        </w:rPr>
      </w:pPr>
      <w:r w:rsidRPr="00D876E5">
        <w:rPr>
          <w:rFonts w:ascii="Arial" w:hAnsi="Arial" w:cs="Arial"/>
          <w:sz w:val="18"/>
          <w:szCs w:val="18"/>
        </w:rPr>
        <w:t>(*) Le signataire doit avoir le pouvoir d’engager la personne qu’il représente.</w:t>
      </w:r>
    </w:p>
    <w:p w14:paraId="25701FEC" w14:textId="7BEC0C63" w:rsidR="009B1CD0" w:rsidRPr="007A7D4C" w:rsidRDefault="007A7D4C" w:rsidP="007A7D4C">
      <w:pPr>
        <w:tabs>
          <w:tab w:val="left" w:pos="851"/>
        </w:tabs>
        <w:rPr>
          <w:rFonts w:ascii="Arial" w:hAnsi="Arial" w:cs="Arial"/>
          <w:iCs/>
        </w:rPr>
      </w:pPr>
      <w:r w:rsidRPr="00D876E5">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876E5" w14:paraId="6E0D29FB" w14:textId="77777777">
        <w:tc>
          <w:tcPr>
            <w:tcW w:w="10277" w:type="dxa"/>
            <w:shd w:val="clear" w:color="auto" w:fill="66CCFF"/>
          </w:tcPr>
          <w:p w14:paraId="598568AA" w14:textId="77777777" w:rsidR="009B1CD0" w:rsidRPr="00D876E5" w:rsidRDefault="008B2A38" w:rsidP="008B21C5">
            <w:pPr>
              <w:pStyle w:val="Titre1"/>
              <w:rPr>
                <w:rFonts w:ascii="Arial" w:hAnsi="Arial" w:cs="Arial"/>
              </w:rPr>
            </w:pPr>
            <w:r w:rsidRPr="00D876E5">
              <w:rPr>
                <w:rFonts w:ascii="Arial" w:hAnsi="Arial" w:cs="Arial"/>
              </w:rPr>
              <w:br w:type="page"/>
            </w:r>
            <w:r w:rsidR="009B1CD0" w:rsidRPr="00D876E5">
              <w:rPr>
                <w:rFonts w:ascii="Arial" w:hAnsi="Arial" w:cs="Arial"/>
                <w:sz w:val="22"/>
                <w:szCs w:val="22"/>
              </w:rPr>
              <w:t xml:space="preserve">D - Identification </w:t>
            </w:r>
            <w:r w:rsidR="001C40C0" w:rsidRPr="00D876E5">
              <w:rPr>
                <w:rFonts w:ascii="Arial" w:hAnsi="Arial" w:cs="Arial"/>
                <w:sz w:val="22"/>
                <w:szCs w:val="22"/>
              </w:rPr>
              <w:t>et signature de l’acheteur</w:t>
            </w:r>
            <w:r w:rsidR="009B1CD0" w:rsidRPr="00D876E5">
              <w:rPr>
                <w:rFonts w:ascii="Arial" w:hAnsi="Arial" w:cs="Arial"/>
                <w:sz w:val="22"/>
                <w:szCs w:val="22"/>
              </w:rPr>
              <w:t>.</w:t>
            </w:r>
          </w:p>
        </w:tc>
      </w:tr>
    </w:tbl>
    <w:p w14:paraId="0A10756D" w14:textId="77777777" w:rsidR="009B1CD0" w:rsidRPr="00D876E5" w:rsidRDefault="009B1CD0" w:rsidP="006C4338">
      <w:pPr>
        <w:tabs>
          <w:tab w:val="left" w:pos="851"/>
        </w:tabs>
        <w:rPr>
          <w:rFonts w:ascii="Arial" w:hAnsi="Arial" w:cs="Arial"/>
        </w:rPr>
      </w:pPr>
    </w:p>
    <w:p w14:paraId="34759829" w14:textId="77777777" w:rsidR="009B1CD0" w:rsidRPr="00D876E5" w:rsidRDefault="009B1CD0" w:rsidP="008B21C5">
      <w:pPr>
        <w:rPr>
          <w:rFonts w:ascii="Arial" w:hAnsi="Arial" w:cs="Arial"/>
        </w:rPr>
      </w:pPr>
    </w:p>
    <w:p w14:paraId="1E5B3443" w14:textId="77777777" w:rsidR="009B1CD0" w:rsidRPr="00D876E5" w:rsidRDefault="005E0074" w:rsidP="008B21C5">
      <w:pPr>
        <w:pStyle w:val="Titre2"/>
        <w:rPr>
          <w:rFonts w:ascii="Arial" w:hAnsi="Arial" w:cs="Arial"/>
          <w:b w:val="0"/>
          <w:bCs/>
          <w:i/>
          <w:iCs/>
          <w:sz w:val="18"/>
          <w:szCs w:val="18"/>
        </w:rPr>
      </w:pPr>
      <w:r w:rsidRPr="00D876E5">
        <w:rPr>
          <w:rFonts w:ascii="Arial" w:eastAsia="Wingdings" w:hAnsi="Arial" w:cs="Arial"/>
          <w:b w:val="0"/>
          <w:color w:val="66CCFF"/>
          <w:spacing w:val="-10"/>
        </w:rPr>
        <w:t></w:t>
      </w:r>
      <w:r w:rsidRPr="00D876E5">
        <w:rPr>
          <w:rFonts w:ascii="Arial" w:eastAsia="Arial" w:hAnsi="Arial" w:cs="Arial"/>
          <w:spacing w:val="-10"/>
        </w:rPr>
        <w:t xml:space="preserve"> Désignation</w:t>
      </w:r>
      <w:r w:rsidR="009B1CD0" w:rsidRPr="00D876E5">
        <w:rPr>
          <w:rFonts w:ascii="Arial" w:hAnsi="Arial" w:cs="Arial"/>
          <w:b w:val="0"/>
          <w:bCs/>
          <w:iCs/>
        </w:rPr>
        <w:t xml:space="preserve"> </w:t>
      </w:r>
      <w:r w:rsidR="001C40C0" w:rsidRPr="00D876E5">
        <w:rPr>
          <w:rFonts w:ascii="Arial" w:hAnsi="Arial" w:cs="Arial"/>
          <w:b w:val="0"/>
          <w:bCs/>
          <w:iCs/>
        </w:rPr>
        <w:t>de l’acheteur</w:t>
      </w:r>
    </w:p>
    <w:p w14:paraId="2BF0C03D" w14:textId="77777777" w:rsidR="009B1CD0" w:rsidRPr="00D876E5" w:rsidRDefault="009B1CD0" w:rsidP="008B21C5">
      <w:pPr>
        <w:rPr>
          <w:rFonts w:ascii="Arial" w:hAnsi="Arial" w:cs="Arial"/>
        </w:rPr>
      </w:pPr>
      <w:r w:rsidRPr="00D876E5">
        <w:rPr>
          <w:rFonts w:ascii="Arial" w:hAnsi="Arial" w:cs="Arial"/>
          <w:b/>
          <w:bCs/>
          <w:i/>
          <w:iCs/>
          <w:sz w:val="18"/>
          <w:szCs w:val="18"/>
        </w:rPr>
        <w:t>(</w:t>
      </w:r>
      <w:r w:rsidR="008B2A38" w:rsidRPr="00D876E5">
        <w:rPr>
          <w:rFonts w:ascii="Arial" w:hAnsi="Arial" w:cs="Arial"/>
          <w:b/>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sidRPr="00D876E5">
        <w:rPr>
          <w:rFonts w:ascii="Arial" w:hAnsi="Arial" w:cs="Arial"/>
          <w:b/>
          <w:bCs/>
          <w:i/>
          <w:iCs/>
          <w:sz w:val="18"/>
          <w:szCs w:val="18"/>
        </w:rPr>
        <w:t>.)</w:t>
      </w:r>
    </w:p>
    <w:p w14:paraId="4E0BAC17" w14:textId="77777777" w:rsidR="009B1CD0" w:rsidRPr="00D876E5" w:rsidRDefault="009B1CD0" w:rsidP="00D23482">
      <w:pPr>
        <w:rPr>
          <w:rFonts w:ascii="Arial" w:hAnsi="Arial" w:cs="Arial"/>
        </w:rPr>
      </w:pPr>
    </w:p>
    <w:p w14:paraId="30D5D695" w14:textId="77777777" w:rsidR="005E0074" w:rsidRPr="007A7D4C" w:rsidRDefault="005E0074" w:rsidP="00955121">
      <w:pPr>
        <w:jc w:val="center"/>
        <w:rPr>
          <w:rFonts w:ascii="Arial" w:hAnsi="Arial" w:cs="Arial"/>
          <w:b/>
          <w:sz w:val="22"/>
          <w:szCs w:val="22"/>
        </w:rPr>
      </w:pPr>
      <w:r w:rsidRPr="007A7D4C">
        <w:rPr>
          <w:rFonts w:ascii="Arial" w:hAnsi="Arial" w:cs="Arial"/>
          <w:b/>
          <w:sz w:val="22"/>
          <w:szCs w:val="22"/>
        </w:rPr>
        <w:t>Centre National de la Recherche Scientifique</w:t>
      </w:r>
    </w:p>
    <w:p w14:paraId="1695DF02" w14:textId="17A9927D" w:rsidR="005E0074" w:rsidRPr="007A7D4C" w:rsidRDefault="005E0074" w:rsidP="00955121">
      <w:pPr>
        <w:jc w:val="center"/>
        <w:rPr>
          <w:rFonts w:ascii="Arial" w:hAnsi="Arial" w:cs="Arial"/>
          <w:b/>
          <w:sz w:val="22"/>
          <w:szCs w:val="22"/>
        </w:rPr>
      </w:pPr>
      <w:r w:rsidRPr="007A7D4C">
        <w:rPr>
          <w:rFonts w:ascii="Arial" w:hAnsi="Arial" w:cs="Arial"/>
          <w:b/>
          <w:sz w:val="22"/>
          <w:szCs w:val="22"/>
        </w:rPr>
        <w:t>Délégation Île-de-</w:t>
      </w:r>
      <w:r w:rsidR="007A7D4C" w:rsidRPr="007A7D4C">
        <w:rPr>
          <w:rFonts w:ascii="Arial" w:hAnsi="Arial" w:cs="Arial"/>
          <w:b/>
          <w:sz w:val="22"/>
          <w:szCs w:val="22"/>
        </w:rPr>
        <w:t xml:space="preserve">France </w:t>
      </w:r>
      <w:r w:rsidRPr="007A7D4C">
        <w:rPr>
          <w:rFonts w:ascii="Arial" w:hAnsi="Arial" w:cs="Arial"/>
          <w:b/>
          <w:sz w:val="22"/>
          <w:szCs w:val="22"/>
        </w:rPr>
        <w:t>Villejuif</w:t>
      </w:r>
    </w:p>
    <w:p w14:paraId="0E991124" w14:textId="77777777" w:rsidR="005E0074" w:rsidRPr="007A7D4C" w:rsidRDefault="005E0074" w:rsidP="00955121">
      <w:pPr>
        <w:jc w:val="center"/>
        <w:rPr>
          <w:rFonts w:ascii="Arial" w:hAnsi="Arial" w:cs="Arial"/>
          <w:b/>
          <w:sz w:val="22"/>
          <w:szCs w:val="22"/>
        </w:rPr>
      </w:pPr>
      <w:r w:rsidRPr="007A7D4C">
        <w:rPr>
          <w:rFonts w:ascii="Arial" w:hAnsi="Arial" w:cs="Arial"/>
          <w:b/>
          <w:sz w:val="22"/>
          <w:szCs w:val="22"/>
        </w:rPr>
        <w:t>7 rue Guy Môquet</w:t>
      </w:r>
    </w:p>
    <w:p w14:paraId="21335B83" w14:textId="77777777" w:rsidR="005E0074" w:rsidRPr="007A7D4C" w:rsidRDefault="005E0074" w:rsidP="00955121">
      <w:pPr>
        <w:jc w:val="center"/>
        <w:rPr>
          <w:rFonts w:ascii="Arial" w:hAnsi="Arial" w:cs="Arial"/>
          <w:b/>
          <w:sz w:val="22"/>
          <w:szCs w:val="22"/>
        </w:rPr>
      </w:pPr>
      <w:r w:rsidRPr="007A7D4C">
        <w:rPr>
          <w:rFonts w:ascii="Arial" w:hAnsi="Arial" w:cs="Arial"/>
          <w:b/>
          <w:sz w:val="22"/>
          <w:szCs w:val="22"/>
        </w:rPr>
        <w:t>94800 VILLEJUIF</w:t>
      </w:r>
    </w:p>
    <w:p w14:paraId="4A4A645D" w14:textId="77777777" w:rsidR="009B1CD0" w:rsidRPr="00D876E5" w:rsidRDefault="009B1CD0" w:rsidP="006C4338">
      <w:pPr>
        <w:pStyle w:val="En-tte"/>
        <w:tabs>
          <w:tab w:val="clear" w:pos="4536"/>
          <w:tab w:val="clear" w:pos="9072"/>
          <w:tab w:val="left" w:pos="851"/>
        </w:tabs>
        <w:jc w:val="both"/>
        <w:rPr>
          <w:rFonts w:ascii="Arial" w:hAnsi="Arial" w:cs="Arial"/>
        </w:rPr>
      </w:pPr>
    </w:p>
    <w:p w14:paraId="22F93155" w14:textId="77777777" w:rsidR="009B1CD0" w:rsidRPr="00D876E5" w:rsidRDefault="009B1CD0" w:rsidP="005846FB">
      <w:pPr>
        <w:pStyle w:val="En-tte"/>
        <w:tabs>
          <w:tab w:val="clear" w:pos="4536"/>
          <w:tab w:val="clear" w:pos="9072"/>
          <w:tab w:val="left" w:pos="851"/>
        </w:tabs>
        <w:jc w:val="both"/>
        <w:rPr>
          <w:rFonts w:ascii="Arial" w:hAnsi="Arial" w:cs="Arial"/>
        </w:rPr>
      </w:pPr>
    </w:p>
    <w:p w14:paraId="4CE652C9" w14:textId="77777777" w:rsidR="009B1CD0" w:rsidRPr="00D876E5" w:rsidRDefault="009B1CD0" w:rsidP="008B21C5">
      <w:pPr>
        <w:pStyle w:val="En-tte"/>
        <w:tabs>
          <w:tab w:val="clear" w:pos="4536"/>
          <w:tab w:val="clear" w:pos="9072"/>
          <w:tab w:val="left" w:pos="851"/>
        </w:tabs>
        <w:jc w:val="both"/>
        <w:outlineLvl w:val="1"/>
        <w:rPr>
          <w:rFonts w:ascii="Arial" w:hAnsi="Arial" w:cs="Arial"/>
        </w:rPr>
      </w:pPr>
    </w:p>
    <w:p w14:paraId="3B02B8BE" w14:textId="77777777" w:rsidR="009B1CD0" w:rsidRPr="00D876E5" w:rsidRDefault="005E0074" w:rsidP="008B21C5">
      <w:pPr>
        <w:tabs>
          <w:tab w:val="left" w:pos="426"/>
          <w:tab w:val="left" w:pos="851"/>
          <w:tab w:val="left" w:pos="5103"/>
        </w:tabs>
        <w:jc w:val="both"/>
        <w:outlineLvl w:val="1"/>
        <w:rPr>
          <w:rFonts w:ascii="Arial" w:hAnsi="Arial" w:cs="Arial"/>
          <w:i/>
          <w:sz w:val="18"/>
          <w:szCs w:val="18"/>
        </w:rPr>
      </w:pPr>
      <w:r w:rsidRPr="00D876E5">
        <w:rPr>
          <w:rFonts w:ascii="Arial" w:eastAsia="Wingdings" w:hAnsi="Arial" w:cs="Arial"/>
          <w:b/>
          <w:color w:val="66CCFF"/>
          <w:spacing w:val="-10"/>
        </w:rPr>
        <w:t></w:t>
      </w:r>
      <w:r w:rsidRPr="00D876E5">
        <w:rPr>
          <w:rFonts w:ascii="Arial" w:eastAsia="Arial" w:hAnsi="Arial" w:cs="Arial"/>
          <w:b/>
          <w:spacing w:val="-10"/>
        </w:rPr>
        <w:t xml:space="preserve"> Nom</w:t>
      </w:r>
      <w:r w:rsidR="009B1CD0" w:rsidRPr="00D876E5">
        <w:rPr>
          <w:rFonts w:ascii="Arial" w:hAnsi="Arial" w:cs="Arial"/>
        </w:rPr>
        <w:t xml:space="preserve">, prénom, qualité du signataire du </w:t>
      </w:r>
      <w:r w:rsidRPr="00D876E5">
        <w:rPr>
          <w:rFonts w:ascii="Arial" w:hAnsi="Arial" w:cs="Arial"/>
        </w:rPr>
        <w:t>l’accord-cadre</w:t>
      </w:r>
    </w:p>
    <w:p w14:paraId="7276350D" w14:textId="77777777" w:rsidR="009B1CD0" w:rsidRPr="00D876E5" w:rsidRDefault="009B1CD0" w:rsidP="00E47798">
      <w:pPr>
        <w:tabs>
          <w:tab w:val="left" w:pos="851"/>
        </w:tabs>
        <w:jc w:val="both"/>
        <w:rPr>
          <w:rFonts w:ascii="Arial" w:hAnsi="Arial" w:cs="Arial"/>
        </w:rPr>
      </w:pPr>
      <w:r w:rsidRPr="00D876E5">
        <w:rPr>
          <w:rFonts w:ascii="Arial" w:hAnsi="Arial" w:cs="Arial"/>
          <w:i/>
          <w:sz w:val="18"/>
          <w:szCs w:val="18"/>
        </w:rPr>
        <w:t xml:space="preserve">(Le signataire doit avoir le pouvoir d’engager </w:t>
      </w:r>
      <w:r w:rsidR="008B2A38" w:rsidRPr="00D876E5">
        <w:rPr>
          <w:rFonts w:ascii="Arial" w:hAnsi="Arial" w:cs="Arial"/>
          <w:i/>
          <w:sz w:val="18"/>
          <w:szCs w:val="18"/>
        </w:rPr>
        <w:t>l’acheteur</w:t>
      </w:r>
      <w:r w:rsidRPr="00D876E5">
        <w:rPr>
          <w:rFonts w:ascii="Arial" w:hAnsi="Arial" w:cs="Arial"/>
          <w:i/>
          <w:sz w:val="18"/>
          <w:szCs w:val="18"/>
        </w:rPr>
        <w:t xml:space="preserve"> qu’il représente.)</w:t>
      </w:r>
    </w:p>
    <w:p w14:paraId="3BDE205F" w14:textId="77777777" w:rsidR="009B1CD0" w:rsidRPr="00D876E5" w:rsidRDefault="009B1CD0" w:rsidP="0083205E">
      <w:pPr>
        <w:tabs>
          <w:tab w:val="left" w:pos="851"/>
        </w:tabs>
        <w:jc w:val="both"/>
        <w:rPr>
          <w:rFonts w:ascii="Arial" w:hAnsi="Arial" w:cs="Arial"/>
        </w:rPr>
      </w:pPr>
    </w:p>
    <w:p w14:paraId="538C9EAC" w14:textId="21761F39" w:rsidR="005E0074" w:rsidRPr="007A7D4C" w:rsidRDefault="005E0074" w:rsidP="005E0074">
      <w:pPr>
        <w:spacing w:before="240"/>
        <w:jc w:val="center"/>
        <w:rPr>
          <w:rFonts w:ascii="Arial" w:hAnsi="Arial" w:cs="Arial"/>
          <w:b/>
          <w:sz w:val="22"/>
          <w:szCs w:val="22"/>
        </w:rPr>
      </w:pPr>
      <w:bookmarkStart w:id="3" w:name="_Hlk141437361"/>
      <w:r w:rsidRPr="007A7D4C">
        <w:rPr>
          <w:rFonts w:ascii="Arial" w:hAnsi="Arial" w:cs="Arial"/>
          <w:b/>
          <w:sz w:val="22"/>
          <w:szCs w:val="22"/>
        </w:rPr>
        <w:t>L</w:t>
      </w:r>
      <w:r w:rsidR="00305AF2">
        <w:rPr>
          <w:rFonts w:ascii="Arial" w:hAnsi="Arial" w:cs="Arial"/>
          <w:b/>
          <w:sz w:val="22"/>
          <w:szCs w:val="22"/>
        </w:rPr>
        <w:t>e</w:t>
      </w:r>
      <w:r w:rsidRPr="007A7D4C">
        <w:rPr>
          <w:rFonts w:ascii="Arial" w:hAnsi="Arial" w:cs="Arial"/>
          <w:b/>
          <w:sz w:val="22"/>
          <w:szCs w:val="22"/>
        </w:rPr>
        <w:t xml:space="preserve"> Délégué régional de la délégation régionale Île-de-France - Villejuif</w:t>
      </w:r>
      <w:r w:rsidRPr="007A7D4C">
        <w:rPr>
          <w:rFonts w:ascii="Arial" w:hAnsi="Arial" w:cs="Arial"/>
          <w:b/>
          <w:color w:val="002060"/>
          <w:sz w:val="22"/>
          <w:szCs w:val="22"/>
        </w:rPr>
        <w:t xml:space="preserve"> </w:t>
      </w:r>
      <w:r w:rsidRPr="007A7D4C">
        <w:rPr>
          <w:rFonts w:ascii="Arial" w:hAnsi="Arial" w:cs="Arial"/>
          <w:b/>
          <w:sz w:val="22"/>
          <w:szCs w:val="22"/>
        </w:rPr>
        <w:t>du CNRS</w:t>
      </w:r>
    </w:p>
    <w:bookmarkEnd w:id="3"/>
    <w:p w14:paraId="54B0153C" w14:textId="77777777" w:rsidR="009B1CD0" w:rsidRPr="00D876E5" w:rsidRDefault="009B1CD0" w:rsidP="009B45B9">
      <w:pPr>
        <w:tabs>
          <w:tab w:val="left" w:pos="851"/>
        </w:tabs>
        <w:jc w:val="both"/>
        <w:rPr>
          <w:rFonts w:ascii="Arial" w:hAnsi="Arial" w:cs="Arial"/>
        </w:rPr>
      </w:pPr>
    </w:p>
    <w:p w14:paraId="022B7618" w14:textId="77777777" w:rsidR="009B1CD0" w:rsidRPr="00D876E5" w:rsidRDefault="009B1CD0" w:rsidP="008B21C5">
      <w:pPr>
        <w:pStyle w:val="Titre2"/>
        <w:rPr>
          <w:rFonts w:ascii="Arial" w:hAnsi="Arial" w:cs="Arial"/>
        </w:rPr>
      </w:pPr>
    </w:p>
    <w:p w14:paraId="585E1B48" w14:textId="77777777" w:rsidR="009B1CD0" w:rsidRPr="00D876E5" w:rsidRDefault="009B1CD0" w:rsidP="008B21C5">
      <w:pPr>
        <w:pStyle w:val="Titre2"/>
        <w:rPr>
          <w:rFonts w:ascii="Arial" w:hAnsi="Arial" w:cs="Arial"/>
          <w:i/>
          <w:sz w:val="18"/>
          <w:szCs w:val="18"/>
        </w:rPr>
      </w:pPr>
      <w:r w:rsidRPr="00D876E5">
        <w:rPr>
          <w:rFonts w:ascii="Arial" w:eastAsia="Wingdings" w:hAnsi="Arial" w:cs="Arial"/>
          <w:b w:val="0"/>
          <w:color w:val="66CCFF"/>
          <w:spacing w:val="-10"/>
        </w:rPr>
        <w:t></w:t>
      </w:r>
      <w:r w:rsidRPr="00D876E5">
        <w:rPr>
          <w:rFonts w:ascii="Arial" w:eastAsia="Arial" w:hAnsi="Arial" w:cs="Arial"/>
          <w:spacing w:val="-10"/>
        </w:rPr>
        <w:t xml:space="preserve"> </w:t>
      </w:r>
      <w:r w:rsidRPr="00D876E5">
        <w:rPr>
          <w:rFonts w:ascii="Arial" w:hAnsi="Arial" w:cs="Arial"/>
        </w:rPr>
        <w:t xml:space="preserve">Personne habilitée à donner les renseignements </w:t>
      </w:r>
      <w:r w:rsidR="009D661E" w:rsidRPr="00D876E5">
        <w:rPr>
          <w:rFonts w:ascii="Arial" w:hAnsi="Arial" w:cs="Arial"/>
        </w:rPr>
        <w:t>prévus à l’</w:t>
      </w:r>
      <w:hyperlink r:id="rId14" w:history="1">
        <w:r w:rsidR="009D661E" w:rsidRPr="00D876E5">
          <w:rPr>
            <w:rStyle w:val="Lienhypertexte"/>
            <w:rFonts w:ascii="Arial" w:hAnsi="Arial" w:cs="Arial"/>
          </w:rPr>
          <w:t>article R. 2191-59</w:t>
        </w:r>
      </w:hyperlink>
      <w:r w:rsidR="009D661E" w:rsidRPr="00D876E5">
        <w:rPr>
          <w:rFonts w:ascii="Arial" w:hAnsi="Arial" w:cs="Arial"/>
        </w:rPr>
        <w:t xml:space="preserve"> du code de la commande publique, auquel renvoie l’</w:t>
      </w:r>
      <w:hyperlink r:id="rId15" w:history="1">
        <w:r w:rsidR="009D661E" w:rsidRPr="00D876E5">
          <w:rPr>
            <w:rStyle w:val="Lienhypertexte"/>
            <w:rFonts w:ascii="Arial" w:hAnsi="Arial" w:cs="Arial"/>
          </w:rPr>
          <w:t>article R. 2391-28</w:t>
        </w:r>
      </w:hyperlink>
      <w:r w:rsidR="009D661E" w:rsidRPr="00D876E5">
        <w:rPr>
          <w:rFonts w:ascii="Arial" w:hAnsi="Arial" w:cs="Arial"/>
        </w:rPr>
        <w:t xml:space="preserve"> du même code</w:t>
      </w:r>
      <w:r w:rsidR="003A7270" w:rsidRPr="00D876E5" w:rsidDel="003A7270">
        <w:rPr>
          <w:rFonts w:ascii="Arial" w:hAnsi="Arial" w:cs="Arial"/>
        </w:rPr>
        <w:t xml:space="preserve"> </w:t>
      </w:r>
      <w:r w:rsidRPr="00D876E5">
        <w:rPr>
          <w:rFonts w:ascii="Arial" w:hAnsi="Arial" w:cs="Arial"/>
        </w:rPr>
        <w:t>(nantissements ou cessions de créances)</w:t>
      </w:r>
    </w:p>
    <w:p w14:paraId="2D498B93" w14:textId="77777777" w:rsidR="009B1CD0" w:rsidRPr="00D876E5" w:rsidRDefault="009B1CD0" w:rsidP="009B45B9">
      <w:pPr>
        <w:tabs>
          <w:tab w:val="left" w:pos="851"/>
        </w:tabs>
        <w:jc w:val="both"/>
        <w:rPr>
          <w:rFonts w:ascii="Arial" w:hAnsi="Arial" w:cs="Arial"/>
        </w:rPr>
      </w:pPr>
      <w:r w:rsidRPr="00D876E5">
        <w:rPr>
          <w:rFonts w:ascii="Arial" w:hAnsi="Arial" w:cs="Arial"/>
          <w:i/>
          <w:sz w:val="18"/>
          <w:szCs w:val="18"/>
        </w:rPr>
        <w:t>(Indiquer l’identité de la personne, ses adresses postale et électronique, ses numéros de téléphone et de télécopie.)</w:t>
      </w:r>
    </w:p>
    <w:p w14:paraId="797C5EE4" w14:textId="77777777" w:rsidR="009B1CD0" w:rsidRPr="00D876E5" w:rsidRDefault="009B1CD0" w:rsidP="009B45B9">
      <w:pPr>
        <w:tabs>
          <w:tab w:val="left" w:pos="851"/>
        </w:tabs>
        <w:jc w:val="both"/>
        <w:rPr>
          <w:rFonts w:ascii="Arial" w:hAnsi="Arial" w:cs="Arial"/>
        </w:rPr>
      </w:pPr>
    </w:p>
    <w:p w14:paraId="78ECD799" w14:textId="77777777" w:rsidR="00305AF2" w:rsidRPr="007A7D4C" w:rsidRDefault="00305AF2" w:rsidP="00305AF2">
      <w:pPr>
        <w:spacing w:before="240"/>
        <w:jc w:val="center"/>
        <w:rPr>
          <w:rFonts w:ascii="Arial" w:hAnsi="Arial" w:cs="Arial"/>
          <w:b/>
          <w:sz w:val="22"/>
          <w:szCs w:val="22"/>
        </w:rPr>
      </w:pPr>
      <w:r w:rsidRPr="007A7D4C">
        <w:rPr>
          <w:rFonts w:ascii="Arial" w:hAnsi="Arial" w:cs="Arial"/>
          <w:b/>
          <w:sz w:val="22"/>
          <w:szCs w:val="22"/>
        </w:rPr>
        <w:t>L</w:t>
      </w:r>
      <w:r>
        <w:rPr>
          <w:rFonts w:ascii="Arial" w:hAnsi="Arial" w:cs="Arial"/>
          <w:b/>
          <w:sz w:val="22"/>
          <w:szCs w:val="22"/>
        </w:rPr>
        <w:t>e</w:t>
      </w:r>
      <w:r w:rsidRPr="007A7D4C">
        <w:rPr>
          <w:rFonts w:ascii="Arial" w:hAnsi="Arial" w:cs="Arial"/>
          <w:b/>
          <w:sz w:val="22"/>
          <w:szCs w:val="22"/>
        </w:rPr>
        <w:t xml:space="preserve"> Délégué régional de la délégation régionale Île-de-France - Villejuif</w:t>
      </w:r>
      <w:r w:rsidRPr="007A7D4C">
        <w:rPr>
          <w:rFonts w:ascii="Arial" w:hAnsi="Arial" w:cs="Arial"/>
          <w:b/>
          <w:color w:val="002060"/>
          <w:sz w:val="22"/>
          <w:szCs w:val="22"/>
        </w:rPr>
        <w:t xml:space="preserve"> </w:t>
      </w:r>
      <w:r w:rsidRPr="007A7D4C">
        <w:rPr>
          <w:rFonts w:ascii="Arial" w:hAnsi="Arial" w:cs="Arial"/>
          <w:b/>
          <w:sz w:val="22"/>
          <w:szCs w:val="22"/>
        </w:rPr>
        <w:t>du CNRS</w:t>
      </w:r>
    </w:p>
    <w:p w14:paraId="4ED87185" w14:textId="29A425A8" w:rsidR="009B1CD0" w:rsidRDefault="009B1CD0" w:rsidP="009B45B9">
      <w:pPr>
        <w:pStyle w:val="fcase2metab"/>
        <w:ind w:left="0" w:firstLine="0"/>
        <w:rPr>
          <w:rFonts w:ascii="Arial" w:hAnsi="Arial" w:cs="Arial"/>
        </w:rPr>
      </w:pPr>
    </w:p>
    <w:p w14:paraId="194562E5" w14:textId="15EF9BE6" w:rsidR="007A7D4C" w:rsidRDefault="007A7D4C" w:rsidP="009B45B9">
      <w:pPr>
        <w:pStyle w:val="fcase2metab"/>
        <w:ind w:left="0" w:firstLine="0"/>
        <w:rPr>
          <w:rFonts w:ascii="Arial" w:hAnsi="Arial" w:cs="Arial"/>
        </w:rPr>
      </w:pPr>
    </w:p>
    <w:p w14:paraId="243C7C94" w14:textId="77777777" w:rsidR="007A7D4C" w:rsidRPr="00D876E5" w:rsidRDefault="007A7D4C" w:rsidP="009B45B9">
      <w:pPr>
        <w:pStyle w:val="fcase2metab"/>
        <w:ind w:left="0" w:firstLine="0"/>
        <w:rPr>
          <w:rFonts w:ascii="Arial" w:hAnsi="Arial" w:cs="Arial"/>
        </w:rPr>
      </w:pPr>
    </w:p>
    <w:p w14:paraId="6087E929" w14:textId="77777777" w:rsidR="009B1CD0" w:rsidRPr="00D876E5" w:rsidRDefault="000C5537" w:rsidP="008B21C5">
      <w:pPr>
        <w:pStyle w:val="Titre2"/>
        <w:rPr>
          <w:rFonts w:ascii="Arial" w:hAnsi="Arial" w:cs="Arial"/>
          <w:i/>
          <w:iCs/>
          <w:sz w:val="18"/>
          <w:szCs w:val="18"/>
        </w:rPr>
      </w:pPr>
      <w:r w:rsidRPr="00D876E5">
        <w:rPr>
          <w:rFonts w:ascii="Arial" w:eastAsia="Wingdings" w:hAnsi="Arial" w:cs="Arial"/>
          <w:b w:val="0"/>
          <w:color w:val="66CCFF"/>
          <w:spacing w:val="-10"/>
        </w:rPr>
        <w:t></w:t>
      </w:r>
      <w:r w:rsidRPr="00D876E5">
        <w:rPr>
          <w:rFonts w:ascii="Arial" w:eastAsia="Arial" w:hAnsi="Arial" w:cs="Arial"/>
          <w:b w:val="0"/>
          <w:spacing w:val="-10"/>
        </w:rPr>
        <w:t xml:space="preserve"> Désignation</w:t>
      </w:r>
      <w:r w:rsidR="009B1CD0" w:rsidRPr="00D876E5">
        <w:rPr>
          <w:rFonts w:ascii="Arial" w:hAnsi="Arial" w:cs="Arial"/>
        </w:rPr>
        <w:t>, adresse, numéro de téléphone du comptable assignataire</w:t>
      </w:r>
    </w:p>
    <w:p w14:paraId="5908AEAC" w14:textId="77777777" w:rsidR="009B1CD0" w:rsidRPr="00D876E5" w:rsidRDefault="009B1CD0" w:rsidP="008B21C5">
      <w:pPr>
        <w:pStyle w:val="Titre2"/>
        <w:rPr>
          <w:rFonts w:ascii="Arial" w:hAnsi="Arial" w:cs="Arial"/>
        </w:rPr>
      </w:pPr>
      <w:r w:rsidRPr="00D876E5">
        <w:rPr>
          <w:rFonts w:ascii="Arial" w:hAnsi="Arial" w:cs="Arial"/>
          <w:i/>
          <w:iCs/>
          <w:sz w:val="18"/>
          <w:szCs w:val="18"/>
        </w:rPr>
        <w:t>(Joindre une annexe récapitulative en cas de pluralité de comptables.)</w:t>
      </w:r>
    </w:p>
    <w:p w14:paraId="3D21E216" w14:textId="77777777" w:rsidR="009B1CD0" w:rsidRPr="00D876E5" w:rsidRDefault="009B1CD0" w:rsidP="009B45B9">
      <w:pPr>
        <w:pStyle w:val="fcase2metab"/>
        <w:rPr>
          <w:rFonts w:ascii="Arial" w:hAnsi="Arial" w:cs="Arial"/>
        </w:rPr>
      </w:pPr>
    </w:p>
    <w:p w14:paraId="609F6D39" w14:textId="07E47EBF" w:rsidR="007A7D4C" w:rsidRPr="007A7D4C" w:rsidRDefault="007A7D4C" w:rsidP="007A7D4C">
      <w:pPr>
        <w:spacing w:before="240"/>
        <w:jc w:val="center"/>
        <w:rPr>
          <w:rFonts w:ascii="Arial" w:hAnsi="Arial" w:cs="Arial"/>
          <w:b/>
          <w:sz w:val="22"/>
          <w:szCs w:val="22"/>
        </w:rPr>
      </w:pPr>
      <w:r w:rsidRPr="007A7D4C">
        <w:rPr>
          <w:rFonts w:ascii="Arial" w:hAnsi="Arial" w:cs="Arial"/>
          <w:b/>
          <w:sz w:val="22"/>
          <w:szCs w:val="22"/>
        </w:rPr>
        <w:t xml:space="preserve">Le Comptable assignataire chargé du paiement est l’agent comptable secondaire de chaque délégation régionale concernée indiqué à l’article </w:t>
      </w:r>
      <w:r w:rsidR="00305AF2">
        <w:rPr>
          <w:rFonts w:ascii="Arial" w:hAnsi="Arial" w:cs="Arial"/>
          <w:b/>
          <w:sz w:val="22"/>
          <w:szCs w:val="22"/>
        </w:rPr>
        <w:t>8.</w:t>
      </w:r>
      <w:r w:rsidR="00FB4989">
        <w:rPr>
          <w:rFonts w:ascii="Arial" w:hAnsi="Arial" w:cs="Arial"/>
          <w:b/>
          <w:sz w:val="22"/>
          <w:szCs w:val="22"/>
        </w:rPr>
        <w:t>8</w:t>
      </w:r>
      <w:r w:rsidRPr="007A7D4C">
        <w:rPr>
          <w:rFonts w:ascii="Arial" w:hAnsi="Arial" w:cs="Arial"/>
          <w:b/>
          <w:sz w:val="22"/>
          <w:szCs w:val="22"/>
        </w:rPr>
        <w:t xml:space="preserve"> du CCAP</w:t>
      </w:r>
      <w:r w:rsidR="00966A5A">
        <w:rPr>
          <w:rFonts w:ascii="Arial" w:hAnsi="Arial" w:cs="Arial"/>
          <w:b/>
          <w:sz w:val="22"/>
          <w:szCs w:val="22"/>
        </w:rPr>
        <w:t xml:space="preserve"> commun</w:t>
      </w:r>
      <w:r>
        <w:rPr>
          <w:rFonts w:ascii="Arial" w:hAnsi="Arial" w:cs="Arial"/>
          <w:b/>
          <w:sz w:val="22"/>
          <w:szCs w:val="22"/>
        </w:rPr>
        <w:t>.</w:t>
      </w:r>
    </w:p>
    <w:p w14:paraId="5F2E1958" w14:textId="77777777" w:rsidR="007A7D4C" w:rsidRDefault="007A7D4C" w:rsidP="007A7D4C">
      <w:pPr>
        <w:pStyle w:val="fcase2metab"/>
        <w:rPr>
          <w:rFonts w:ascii="Arial" w:hAnsi="Arial" w:cs="Arial"/>
        </w:rPr>
      </w:pPr>
    </w:p>
    <w:p w14:paraId="78BD0BDF" w14:textId="5F65961B" w:rsidR="009B1CD0" w:rsidRDefault="009B1CD0" w:rsidP="009B45B9">
      <w:pPr>
        <w:pStyle w:val="fcase2metab"/>
        <w:ind w:left="0" w:firstLine="0"/>
        <w:rPr>
          <w:rFonts w:ascii="Arial" w:hAnsi="Arial" w:cs="Arial"/>
        </w:rPr>
      </w:pPr>
    </w:p>
    <w:p w14:paraId="573C7BB3" w14:textId="46625F76" w:rsidR="007A7D4C" w:rsidRDefault="007A7D4C" w:rsidP="009B45B9">
      <w:pPr>
        <w:pStyle w:val="fcase2metab"/>
        <w:ind w:left="0" w:firstLine="0"/>
        <w:rPr>
          <w:rFonts w:ascii="Arial" w:hAnsi="Arial" w:cs="Arial"/>
        </w:rPr>
      </w:pPr>
    </w:p>
    <w:p w14:paraId="46F51F1D" w14:textId="44B76EEE" w:rsidR="007A7D4C" w:rsidRDefault="007A7D4C" w:rsidP="009B45B9">
      <w:pPr>
        <w:pStyle w:val="fcase2metab"/>
        <w:ind w:left="0" w:firstLine="0"/>
        <w:rPr>
          <w:rFonts w:ascii="Arial" w:hAnsi="Arial" w:cs="Arial"/>
        </w:rPr>
      </w:pPr>
    </w:p>
    <w:p w14:paraId="4C2780AB" w14:textId="228002A7" w:rsidR="007A7D4C" w:rsidRDefault="007A7D4C" w:rsidP="009B45B9">
      <w:pPr>
        <w:pStyle w:val="fcase2metab"/>
        <w:ind w:left="0" w:firstLine="0"/>
        <w:rPr>
          <w:rFonts w:ascii="Arial" w:hAnsi="Arial" w:cs="Arial"/>
        </w:rPr>
      </w:pPr>
    </w:p>
    <w:p w14:paraId="23F2950A" w14:textId="77777777" w:rsidR="007A7D4C" w:rsidRPr="00D876E5" w:rsidRDefault="007A7D4C" w:rsidP="009B45B9">
      <w:pPr>
        <w:pStyle w:val="fcase2metab"/>
        <w:ind w:left="0" w:firstLine="0"/>
        <w:rPr>
          <w:rFonts w:ascii="Arial" w:hAnsi="Arial" w:cs="Arial"/>
        </w:rPr>
      </w:pPr>
    </w:p>
    <w:p w14:paraId="077D730F" w14:textId="77777777" w:rsidR="009B1CD0" w:rsidRPr="00D876E5" w:rsidRDefault="009B1CD0" w:rsidP="009B45B9">
      <w:pPr>
        <w:tabs>
          <w:tab w:val="left" w:pos="851"/>
          <w:tab w:val="left" w:pos="3402"/>
          <w:tab w:val="left" w:pos="6237"/>
          <w:tab w:val="left" w:pos="9072"/>
        </w:tabs>
        <w:jc w:val="both"/>
        <w:rPr>
          <w:rFonts w:ascii="Arial" w:hAnsi="Arial" w:cs="Arial"/>
          <w:i/>
          <w:sz w:val="18"/>
          <w:szCs w:val="18"/>
        </w:rPr>
      </w:pPr>
      <w:r w:rsidRPr="00D876E5">
        <w:rPr>
          <w:rFonts w:ascii="Arial" w:hAnsi="Arial" w:cs="Arial"/>
          <w:b/>
          <w:caps/>
        </w:rPr>
        <w:t>P</w:t>
      </w:r>
      <w:r w:rsidRPr="00D876E5">
        <w:rPr>
          <w:rFonts w:ascii="Arial" w:hAnsi="Arial" w:cs="Arial"/>
          <w:b/>
        </w:rPr>
        <w:t>our l</w:t>
      </w:r>
      <w:r w:rsidRPr="00D876E5">
        <w:rPr>
          <w:rFonts w:ascii="Arial" w:hAnsi="Arial" w:cs="Arial"/>
          <w:b/>
          <w:caps/>
        </w:rPr>
        <w:t>’</w:t>
      </w:r>
      <w:r w:rsidR="008B2A38" w:rsidRPr="00D876E5">
        <w:rPr>
          <w:rFonts w:ascii="Arial" w:hAnsi="Arial" w:cs="Arial"/>
          <w:b/>
          <w:caps/>
        </w:rPr>
        <w:t>É</w:t>
      </w:r>
      <w:r w:rsidR="008B2A38" w:rsidRPr="00D876E5">
        <w:rPr>
          <w:rFonts w:ascii="Arial" w:hAnsi="Arial" w:cs="Arial"/>
          <w:b/>
        </w:rPr>
        <w:t>tat</w:t>
      </w:r>
      <w:r w:rsidRPr="00D876E5">
        <w:rPr>
          <w:rFonts w:ascii="Arial" w:hAnsi="Arial" w:cs="Arial"/>
          <w:b/>
        </w:rPr>
        <w:t xml:space="preserve"> et ses établissements :</w:t>
      </w:r>
    </w:p>
    <w:p w14:paraId="72B3C277" w14:textId="77777777" w:rsidR="009B1CD0" w:rsidRPr="00D876E5" w:rsidRDefault="009B1CD0" w:rsidP="009B45B9">
      <w:pPr>
        <w:tabs>
          <w:tab w:val="left" w:pos="851"/>
          <w:tab w:val="left" w:pos="3402"/>
          <w:tab w:val="left" w:pos="6237"/>
          <w:tab w:val="left" w:pos="9072"/>
        </w:tabs>
        <w:jc w:val="both"/>
        <w:rPr>
          <w:rFonts w:ascii="Arial" w:hAnsi="Arial" w:cs="Arial"/>
        </w:rPr>
      </w:pPr>
      <w:r w:rsidRPr="00D876E5">
        <w:rPr>
          <w:rFonts w:ascii="Arial" w:hAnsi="Arial" w:cs="Arial"/>
          <w:i/>
          <w:sz w:val="18"/>
          <w:szCs w:val="18"/>
        </w:rPr>
        <w:t>(Visa ou avis de l’autorité chargée du contrôle financier.)</w:t>
      </w:r>
    </w:p>
    <w:p w14:paraId="75383C06" w14:textId="77777777" w:rsidR="009B1CD0" w:rsidRPr="00D876E5" w:rsidRDefault="009B1CD0" w:rsidP="009B45B9">
      <w:pPr>
        <w:tabs>
          <w:tab w:val="left" w:pos="851"/>
        </w:tabs>
        <w:rPr>
          <w:rFonts w:ascii="Arial" w:hAnsi="Arial" w:cs="Arial"/>
        </w:rPr>
      </w:pPr>
    </w:p>
    <w:p w14:paraId="0963A87F" w14:textId="77777777" w:rsidR="009B1CD0" w:rsidRPr="00D876E5" w:rsidRDefault="009B1CD0" w:rsidP="009B45B9">
      <w:pPr>
        <w:tabs>
          <w:tab w:val="left" w:pos="851"/>
        </w:tabs>
        <w:rPr>
          <w:rFonts w:ascii="Arial" w:hAnsi="Arial" w:cs="Arial"/>
        </w:rPr>
      </w:pPr>
    </w:p>
    <w:p w14:paraId="4F43BC6B" w14:textId="77777777" w:rsidR="009B1CD0" w:rsidRPr="00D876E5" w:rsidRDefault="009B1CD0" w:rsidP="009B45B9">
      <w:pPr>
        <w:tabs>
          <w:tab w:val="left" w:pos="851"/>
        </w:tabs>
        <w:rPr>
          <w:rFonts w:ascii="Arial" w:hAnsi="Arial" w:cs="Arial"/>
        </w:rPr>
      </w:pPr>
    </w:p>
    <w:p w14:paraId="74A03C1F" w14:textId="77777777" w:rsidR="001C40C0" w:rsidRPr="00D876E5" w:rsidRDefault="001C40C0" w:rsidP="009B45B9">
      <w:pPr>
        <w:tabs>
          <w:tab w:val="left" w:pos="851"/>
        </w:tabs>
        <w:rPr>
          <w:rFonts w:ascii="Arial" w:hAnsi="Arial" w:cs="Arial"/>
        </w:rPr>
      </w:pPr>
    </w:p>
    <w:p w14:paraId="422F56A4" w14:textId="77777777" w:rsidR="009B1CD0" w:rsidRPr="00D876E5" w:rsidRDefault="009B1CD0" w:rsidP="009B45B9">
      <w:pPr>
        <w:tabs>
          <w:tab w:val="left" w:pos="851"/>
        </w:tabs>
        <w:rPr>
          <w:rFonts w:ascii="Arial" w:hAnsi="Arial" w:cs="Arial"/>
        </w:rPr>
      </w:pPr>
    </w:p>
    <w:p w14:paraId="2D1BA247" w14:textId="77777777" w:rsidR="009B1CD0" w:rsidRPr="00D876E5" w:rsidRDefault="009B1CD0" w:rsidP="009B45B9">
      <w:pPr>
        <w:tabs>
          <w:tab w:val="left" w:pos="851"/>
        </w:tabs>
        <w:rPr>
          <w:rFonts w:ascii="Arial" w:hAnsi="Arial" w:cs="Arial"/>
        </w:rPr>
      </w:pPr>
    </w:p>
    <w:p w14:paraId="182D4953" w14:textId="77777777" w:rsidR="009B1CD0" w:rsidRPr="00D876E5" w:rsidRDefault="009B1CD0" w:rsidP="009B45B9">
      <w:pPr>
        <w:tabs>
          <w:tab w:val="left" w:pos="851"/>
          <w:tab w:val="left" w:pos="5245"/>
          <w:tab w:val="left" w:pos="7371"/>
          <w:tab w:val="left" w:pos="7655"/>
        </w:tabs>
        <w:jc w:val="both"/>
        <w:rPr>
          <w:rFonts w:ascii="Arial" w:hAnsi="Arial" w:cs="Arial"/>
        </w:rPr>
      </w:pPr>
      <w:r w:rsidRPr="00D876E5">
        <w:rPr>
          <w:rFonts w:ascii="Arial" w:hAnsi="Arial" w:cs="Arial"/>
        </w:rPr>
        <w:tab/>
        <w:t>A : …………………</w:t>
      </w:r>
      <w:r w:rsidR="00955121" w:rsidRPr="00D876E5">
        <w:rPr>
          <w:rFonts w:ascii="Arial" w:hAnsi="Arial" w:cs="Arial"/>
        </w:rPr>
        <w:t>…,</w:t>
      </w:r>
      <w:r w:rsidRPr="00D876E5">
        <w:rPr>
          <w:rFonts w:ascii="Arial" w:hAnsi="Arial" w:cs="Arial"/>
        </w:rPr>
        <w:t xml:space="preserve"> le …………………</w:t>
      </w:r>
    </w:p>
    <w:p w14:paraId="1C62AC3A" w14:textId="77777777" w:rsidR="009B1CD0" w:rsidRPr="00D876E5" w:rsidRDefault="009B1CD0" w:rsidP="009B45B9">
      <w:pPr>
        <w:tabs>
          <w:tab w:val="left" w:pos="851"/>
        </w:tabs>
        <w:rPr>
          <w:rFonts w:ascii="Arial" w:hAnsi="Arial" w:cs="Arial"/>
        </w:rPr>
      </w:pPr>
    </w:p>
    <w:p w14:paraId="1075F3F5" w14:textId="77777777" w:rsidR="009B1CD0" w:rsidRPr="00D876E5" w:rsidRDefault="009B1CD0" w:rsidP="009B45B9">
      <w:pPr>
        <w:tabs>
          <w:tab w:val="left" w:pos="851"/>
        </w:tabs>
        <w:rPr>
          <w:rFonts w:ascii="Arial" w:hAnsi="Arial" w:cs="Arial"/>
        </w:rPr>
      </w:pPr>
    </w:p>
    <w:p w14:paraId="181CAB0A" w14:textId="77777777" w:rsidR="009B1CD0" w:rsidRPr="00D876E5" w:rsidRDefault="009B1CD0" w:rsidP="009B45B9">
      <w:pPr>
        <w:tabs>
          <w:tab w:val="left" w:pos="851"/>
        </w:tabs>
        <w:rPr>
          <w:rFonts w:ascii="Arial" w:hAnsi="Arial" w:cs="Arial"/>
        </w:rPr>
      </w:pPr>
    </w:p>
    <w:p w14:paraId="1EDA587B" w14:textId="77777777" w:rsidR="009B1CD0" w:rsidRPr="00D876E5" w:rsidRDefault="009B1CD0" w:rsidP="009B45B9">
      <w:pPr>
        <w:tabs>
          <w:tab w:val="left" w:pos="851"/>
        </w:tabs>
        <w:rPr>
          <w:rFonts w:ascii="Arial" w:hAnsi="Arial" w:cs="Arial"/>
        </w:rPr>
      </w:pPr>
    </w:p>
    <w:p w14:paraId="398122DA" w14:textId="77777777" w:rsidR="009B1CD0" w:rsidRPr="00D876E5" w:rsidRDefault="009B1CD0" w:rsidP="009B45B9">
      <w:pPr>
        <w:tabs>
          <w:tab w:val="left" w:pos="851"/>
        </w:tabs>
        <w:ind w:left="6804"/>
        <w:jc w:val="both"/>
        <w:rPr>
          <w:rFonts w:ascii="Arial" w:hAnsi="Arial" w:cs="Arial"/>
          <w:i/>
          <w:sz w:val="18"/>
          <w:szCs w:val="18"/>
        </w:rPr>
      </w:pPr>
      <w:r w:rsidRPr="00D876E5">
        <w:rPr>
          <w:rFonts w:ascii="Arial" w:hAnsi="Arial" w:cs="Arial"/>
        </w:rPr>
        <w:t>Signature</w:t>
      </w:r>
    </w:p>
    <w:p w14:paraId="2A22D991" w14:textId="77777777" w:rsidR="009B1CD0" w:rsidRPr="00D876E5" w:rsidRDefault="009B1CD0" w:rsidP="009B45B9">
      <w:pPr>
        <w:tabs>
          <w:tab w:val="left" w:pos="851"/>
        </w:tabs>
        <w:ind w:left="4820"/>
        <w:jc w:val="center"/>
        <w:rPr>
          <w:rFonts w:ascii="Arial" w:hAnsi="Arial" w:cs="Arial"/>
        </w:rPr>
      </w:pPr>
      <w:r w:rsidRPr="00D876E5">
        <w:rPr>
          <w:rFonts w:ascii="Arial" w:hAnsi="Arial" w:cs="Arial"/>
          <w:i/>
          <w:sz w:val="18"/>
          <w:szCs w:val="18"/>
        </w:rPr>
        <w:t>(</w:t>
      </w:r>
      <w:r w:rsidR="00955121" w:rsidRPr="00D876E5">
        <w:rPr>
          <w:rFonts w:ascii="Arial" w:hAnsi="Arial" w:cs="Arial"/>
          <w:i/>
          <w:sz w:val="18"/>
          <w:szCs w:val="18"/>
        </w:rPr>
        <w:t>Représentant</w:t>
      </w:r>
      <w:r w:rsidRPr="00D876E5">
        <w:rPr>
          <w:rFonts w:ascii="Arial" w:hAnsi="Arial" w:cs="Arial"/>
          <w:i/>
          <w:sz w:val="18"/>
          <w:szCs w:val="18"/>
        </w:rPr>
        <w:t xml:space="preserve"> </w:t>
      </w:r>
      <w:r w:rsidR="0021527A" w:rsidRPr="00D876E5">
        <w:rPr>
          <w:rFonts w:ascii="Arial" w:hAnsi="Arial" w:cs="Arial"/>
          <w:i/>
          <w:sz w:val="18"/>
          <w:szCs w:val="18"/>
        </w:rPr>
        <w:t>de l’acheteur</w:t>
      </w:r>
      <w:r w:rsidRPr="00D876E5">
        <w:rPr>
          <w:rFonts w:ascii="Arial" w:hAnsi="Arial" w:cs="Arial"/>
          <w:i/>
          <w:sz w:val="18"/>
          <w:szCs w:val="18"/>
        </w:rPr>
        <w:t xml:space="preserve"> habilité à signer le marché </w:t>
      </w:r>
      <w:r w:rsidR="00930A5C" w:rsidRPr="00D876E5">
        <w:rPr>
          <w:rFonts w:ascii="Arial" w:hAnsi="Arial" w:cs="Arial"/>
          <w:i/>
          <w:sz w:val="18"/>
          <w:szCs w:val="18"/>
        </w:rPr>
        <w:t>public</w:t>
      </w:r>
      <w:r w:rsidRPr="00D876E5">
        <w:rPr>
          <w:rFonts w:ascii="Arial" w:hAnsi="Arial" w:cs="Arial"/>
          <w:i/>
          <w:sz w:val="18"/>
          <w:szCs w:val="18"/>
        </w:rPr>
        <w:t>)</w:t>
      </w:r>
    </w:p>
    <w:p w14:paraId="16015763" w14:textId="77777777" w:rsidR="009B1CD0" w:rsidRPr="00D876E5" w:rsidRDefault="009B1CD0" w:rsidP="009B45B9">
      <w:pPr>
        <w:tabs>
          <w:tab w:val="left" w:pos="851"/>
        </w:tabs>
        <w:jc w:val="both"/>
        <w:rPr>
          <w:rFonts w:ascii="Arial" w:hAnsi="Arial" w:cs="Arial"/>
        </w:rPr>
      </w:pPr>
    </w:p>
    <w:p w14:paraId="4C821DEC" w14:textId="77777777" w:rsidR="009B1CD0" w:rsidRPr="00D876E5" w:rsidRDefault="009B1CD0" w:rsidP="009B45B9">
      <w:pPr>
        <w:tabs>
          <w:tab w:val="left" w:pos="851"/>
        </w:tabs>
        <w:jc w:val="both"/>
        <w:rPr>
          <w:rFonts w:ascii="Arial" w:hAnsi="Arial" w:cs="Arial"/>
        </w:rPr>
      </w:pPr>
    </w:p>
    <w:p w14:paraId="36C2BFFA" w14:textId="77777777" w:rsidR="009B1CD0" w:rsidRPr="00D876E5" w:rsidRDefault="009B1CD0" w:rsidP="009B45B9">
      <w:pPr>
        <w:tabs>
          <w:tab w:val="left" w:pos="851"/>
        </w:tabs>
        <w:jc w:val="both"/>
        <w:rPr>
          <w:rFonts w:ascii="Arial" w:hAnsi="Arial" w:cs="Arial"/>
        </w:rPr>
      </w:pPr>
    </w:p>
    <w:p w14:paraId="684B9A1B" w14:textId="77777777" w:rsidR="002C2CA3" w:rsidRPr="00D876E5" w:rsidRDefault="002C2CA3" w:rsidP="009B45B9">
      <w:pPr>
        <w:tabs>
          <w:tab w:val="left" w:pos="851"/>
        </w:tabs>
        <w:jc w:val="both"/>
        <w:rPr>
          <w:rFonts w:ascii="Arial" w:hAnsi="Arial" w:cs="Arial"/>
        </w:rPr>
      </w:pPr>
    </w:p>
    <w:p w14:paraId="113454DA" w14:textId="77777777" w:rsidR="002C2CA3" w:rsidRPr="00D876E5" w:rsidRDefault="002C2CA3" w:rsidP="009B45B9">
      <w:pPr>
        <w:tabs>
          <w:tab w:val="left" w:pos="851"/>
        </w:tabs>
        <w:jc w:val="both"/>
        <w:rPr>
          <w:rFonts w:ascii="Arial" w:hAnsi="Arial" w:cs="Arial"/>
        </w:rPr>
      </w:pPr>
    </w:p>
    <w:p w14:paraId="1FA7F0C3" w14:textId="77777777" w:rsidR="008B2A38" w:rsidRPr="00D876E5" w:rsidRDefault="008B2A38" w:rsidP="009B45B9">
      <w:pPr>
        <w:tabs>
          <w:tab w:val="left" w:pos="851"/>
        </w:tabs>
        <w:jc w:val="both"/>
        <w:rPr>
          <w:rFonts w:ascii="Arial" w:hAnsi="Arial" w:cs="Arial"/>
        </w:rPr>
      </w:pPr>
    </w:p>
    <w:p w14:paraId="08CC19D9" w14:textId="77777777" w:rsidR="001C40C0" w:rsidRPr="00D876E5" w:rsidRDefault="001C40C0" w:rsidP="009B45B9">
      <w:pPr>
        <w:tabs>
          <w:tab w:val="left" w:pos="851"/>
        </w:tabs>
        <w:rPr>
          <w:rFonts w:ascii="Arial" w:hAnsi="Arial" w:cs="Arial"/>
        </w:rPr>
      </w:pPr>
    </w:p>
    <w:sectPr w:rsidR="001C40C0" w:rsidRPr="00D876E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8C54" w14:textId="77777777" w:rsidR="00EE42AE" w:rsidRDefault="00EE42AE">
      <w:r>
        <w:separator/>
      </w:r>
    </w:p>
  </w:endnote>
  <w:endnote w:type="continuationSeparator" w:id="0">
    <w:p w14:paraId="23BBC71B" w14:textId="77777777" w:rsidR="00EE42AE" w:rsidRDefault="00EE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51" w:type="dxa"/>
      <w:tblLayout w:type="fixed"/>
      <w:tblCellMar>
        <w:left w:w="71" w:type="dxa"/>
        <w:right w:w="71" w:type="dxa"/>
      </w:tblCellMar>
      <w:tblLook w:val="0000" w:firstRow="0" w:lastRow="0" w:firstColumn="0" w:lastColumn="0" w:noHBand="0" w:noVBand="0"/>
    </w:tblPr>
    <w:tblGrid>
      <w:gridCol w:w="4536"/>
      <w:gridCol w:w="3193"/>
      <w:gridCol w:w="1452"/>
      <w:gridCol w:w="570"/>
      <w:gridCol w:w="530"/>
      <w:gridCol w:w="570"/>
    </w:tblGrid>
    <w:tr w:rsidR="005824AE" w14:paraId="787D4387" w14:textId="77777777" w:rsidTr="00D97BC8">
      <w:trPr>
        <w:trHeight w:val="274"/>
        <w:tblHeader/>
      </w:trPr>
      <w:tc>
        <w:tcPr>
          <w:tcW w:w="4536" w:type="dxa"/>
          <w:shd w:val="clear" w:color="auto" w:fill="66CCFF"/>
        </w:tcPr>
        <w:p w14:paraId="6AEAEE26" w14:textId="6BD1097C" w:rsidR="005824AE" w:rsidRPr="008D6BF3" w:rsidRDefault="005824AE" w:rsidP="009B45B9">
          <w:pPr>
            <w:ind w:right="-638"/>
            <w:rPr>
              <w:rFonts w:ascii="Arial" w:hAnsi="Arial" w:cs="Arial"/>
              <w:b/>
              <w:i/>
            </w:rPr>
          </w:pPr>
          <w:r w:rsidRPr="008D6BF3">
            <w:rPr>
              <w:rFonts w:ascii="Arial" w:hAnsi="Arial" w:cs="Arial"/>
              <w:b/>
            </w:rPr>
            <w:t>ATTRI1 – Acte d’engage</w:t>
          </w:r>
          <w:r w:rsidR="008D6BF3">
            <w:rPr>
              <w:rFonts w:ascii="Arial" w:hAnsi="Arial" w:cs="Arial"/>
              <w:b/>
            </w:rPr>
            <w:t>m</w:t>
          </w:r>
          <w:r w:rsidRPr="008D6BF3">
            <w:rPr>
              <w:rFonts w:ascii="Arial" w:hAnsi="Arial" w:cs="Arial"/>
              <w:b/>
            </w:rPr>
            <w:t>ent</w:t>
          </w:r>
          <w:r w:rsidR="008D6BF3">
            <w:rPr>
              <w:rFonts w:ascii="Arial" w:hAnsi="Arial" w:cs="Arial"/>
              <w:b/>
            </w:rPr>
            <w:t xml:space="preserve">           </w:t>
          </w:r>
        </w:p>
      </w:tc>
      <w:tc>
        <w:tcPr>
          <w:tcW w:w="3193" w:type="dxa"/>
          <w:shd w:val="clear" w:color="auto" w:fill="66CCFF"/>
        </w:tcPr>
        <w:p w14:paraId="51BF0D55" w14:textId="071D03B4" w:rsidR="005824AE" w:rsidRPr="008D6BF3" w:rsidRDefault="001E4544" w:rsidP="008D6BF3">
          <w:pPr>
            <w:rPr>
              <w:rFonts w:ascii="Arial" w:hAnsi="Arial" w:cs="Arial"/>
              <w:b/>
              <w:i/>
            </w:rPr>
          </w:pPr>
          <w:r w:rsidRPr="008D6BF3">
            <w:rPr>
              <w:rFonts w:ascii="Arial" w:hAnsi="Arial" w:cs="Arial"/>
              <w:b/>
              <w:i/>
            </w:rPr>
            <w:t>DR01</w:t>
          </w:r>
          <w:r w:rsidR="008D6BF3" w:rsidRPr="008D6BF3">
            <w:rPr>
              <w:rFonts w:ascii="Arial" w:hAnsi="Arial" w:cs="Arial"/>
              <w:b/>
              <w:i/>
            </w:rPr>
            <w:t>_IFSeM_202</w:t>
          </w:r>
          <w:r w:rsidR="007A4E2F">
            <w:rPr>
              <w:rFonts w:ascii="Arial" w:hAnsi="Arial" w:cs="Arial"/>
              <w:b/>
              <w:i/>
            </w:rPr>
            <w:t>6</w:t>
          </w:r>
          <w:r w:rsidR="008D6BF3" w:rsidRPr="008D6BF3">
            <w:rPr>
              <w:rFonts w:ascii="Arial" w:hAnsi="Arial" w:cs="Arial"/>
              <w:b/>
              <w:i/>
            </w:rPr>
            <w:t>_</w:t>
          </w:r>
          <w:r w:rsidR="007A4E2F">
            <w:rPr>
              <w:rFonts w:ascii="Arial" w:hAnsi="Arial" w:cs="Arial"/>
              <w:b/>
              <w:i/>
            </w:rPr>
            <w:t>0</w:t>
          </w:r>
          <w:r w:rsidR="00305AF2">
            <w:rPr>
              <w:rFonts w:ascii="Arial" w:hAnsi="Arial" w:cs="Arial"/>
              <w:b/>
              <w:i/>
            </w:rPr>
            <w:t>3</w:t>
          </w:r>
        </w:p>
      </w:tc>
      <w:tc>
        <w:tcPr>
          <w:tcW w:w="1452" w:type="dxa"/>
          <w:shd w:val="clear" w:color="auto" w:fill="66CCFF"/>
        </w:tcPr>
        <w:p w14:paraId="296F5484" w14:textId="77777777" w:rsidR="005824AE" w:rsidRPr="008D6BF3" w:rsidRDefault="005824AE">
          <w:pPr>
            <w:tabs>
              <w:tab w:val="center" w:pos="1366"/>
              <w:tab w:val="right" w:pos="2733"/>
            </w:tabs>
            <w:rPr>
              <w:sz w:val="22"/>
              <w:szCs w:val="22"/>
            </w:rPr>
          </w:pPr>
          <w:r w:rsidRPr="008D6BF3">
            <w:rPr>
              <w:rFonts w:ascii="Arial" w:hAnsi="Arial" w:cs="Arial"/>
              <w:b/>
              <w:sz w:val="22"/>
              <w:szCs w:val="22"/>
            </w:rPr>
            <w:t xml:space="preserve">Page : </w:t>
          </w:r>
        </w:p>
      </w:tc>
      <w:tc>
        <w:tcPr>
          <w:tcW w:w="570" w:type="dxa"/>
          <w:shd w:val="clear" w:color="auto" w:fill="66CCFF"/>
        </w:tcPr>
        <w:p w14:paraId="2F0A0F3D" w14:textId="273BA7BA" w:rsidR="005824AE" w:rsidRPr="008D6BF3" w:rsidRDefault="005824AE">
          <w:pPr>
            <w:jc w:val="center"/>
            <w:rPr>
              <w:rFonts w:ascii="Arial" w:hAnsi="Arial" w:cs="Arial"/>
              <w:b/>
              <w:sz w:val="22"/>
              <w:szCs w:val="22"/>
            </w:rPr>
          </w:pPr>
          <w:r w:rsidRPr="008D6BF3">
            <w:rPr>
              <w:rStyle w:val="Numrodepage"/>
              <w:rFonts w:cs="Arial"/>
              <w:b/>
              <w:sz w:val="22"/>
              <w:szCs w:val="22"/>
            </w:rPr>
            <w:fldChar w:fldCharType="begin"/>
          </w:r>
          <w:r w:rsidRPr="008D6BF3">
            <w:rPr>
              <w:rStyle w:val="Numrodepage"/>
              <w:rFonts w:cs="Arial"/>
              <w:b/>
              <w:sz w:val="22"/>
              <w:szCs w:val="22"/>
            </w:rPr>
            <w:instrText xml:space="preserve"> PAGE </w:instrText>
          </w:r>
          <w:r w:rsidRPr="008D6BF3">
            <w:rPr>
              <w:rStyle w:val="Numrodepage"/>
              <w:rFonts w:cs="Arial"/>
              <w:b/>
              <w:sz w:val="22"/>
              <w:szCs w:val="22"/>
            </w:rPr>
            <w:fldChar w:fldCharType="separate"/>
          </w:r>
          <w:r w:rsidR="00F06E4F" w:rsidRPr="008D6BF3">
            <w:rPr>
              <w:rStyle w:val="Numrodepage"/>
              <w:rFonts w:cs="Arial"/>
              <w:b/>
              <w:noProof/>
              <w:sz w:val="22"/>
              <w:szCs w:val="22"/>
            </w:rPr>
            <w:t>6</w:t>
          </w:r>
          <w:r w:rsidRPr="008D6BF3">
            <w:rPr>
              <w:rStyle w:val="Numrodepage"/>
              <w:rFonts w:cs="Arial"/>
              <w:b/>
              <w:sz w:val="22"/>
              <w:szCs w:val="22"/>
            </w:rPr>
            <w:fldChar w:fldCharType="end"/>
          </w:r>
        </w:p>
      </w:tc>
      <w:tc>
        <w:tcPr>
          <w:tcW w:w="530" w:type="dxa"/>
          <w:shd w:val="clear" w:color="auto" w:fill="66CCFF"/>
        </w:tcPr>
        <w:p w14:paraId="2FF77559" w14:textId="77777777" w:rsidR="005824AE" w:rsidRPr="008D6BF3" w:rsidRDefault="005824AE">
          <w:pPr>
            <w:jc w:val="center"/>
            <w:rPr>
              <w:sz w:val="22"/>
              <w:szCs w:val="22"/>
            </w:rPr>
          </w:pPr>
          <w:r w:rsidRPr="008D6BF3">
            <w:rPr>
              <w:rFonts w:ascii="Arial" w:hAnsi="Arial" w:cs="Arial"/>
              <w:b/>
              <w:sz w:val="22"/>
              <w:szCs w:val="22"/>
            </w:rPr>
            <w:t>/</w:t>
          </w:r>
        </w:p>
      </w:tc>
      <w:tc>
        <w:tcPr>
          <w:tcW w:w="570" w:type="dxa"/>
          <w:shd w:val="clear" w:color="auto" w:fill="66CCFF"/>
        </w:tcPr>
        <w:p w14:paraId="435D972C" w14:textId="298D5FD4" w:rsidR="005824AE" w:rsidRPr="008D6BF3" w:rsidRDefault="005824AE">
          <w:pPr>
            <w:jc w:val="center"/>
            <w:rPr>
              <w:sz w:val="22"/>
              <w:szCs w:val="22"/>
            </w:rPr>
          </w:pPr>
          <w:r w:rsidRPr="008D6BF3">
            <w:rPr>
              <w:rStyle w:val="Numrodepage"/>
              <w:rFonts w:cs="Arial"/>
              <w:b/>
              <w:sz w:val="22"/>
              <w:szCs w:val="22"/>
            </w:rPr>
            <w:fldChar w:fldCharType="begin"/>
          </w:r>
          <w:r w:rsidRPr="008D6BF3">
            <w:rPr>
              <w:rStyle w:val="Numrodepage"/>
              <w:rFonts w:cs="Arial"/>
              <w:b/>
              <w:sz w:val="22"/>
              <w:szCs w:val="22"/>
            </w:rPr>
            <w:instrText xml:space="preserve"> NUMPAGES \*Arabic </w:instrText>
          </w:r>
          <w:r w:rsidRPr="008D6BF3">
            <w:rPr>
              <w:rStyle w:val="Numrodepage"/>
              <w:rFonts w:cs="Arial"/>
              <w:b/>
              <w:sz w:val="22"/>
              <w:szCs w:val="22"/>
            </w:rPr>
            <w:fldChar w:fldCharType="separate"/>
          </w:r>
          <w:r w:rsidR="00F06E4F" w:rsidRPr="008D6BF3">
            <w:rPr>
              <w:rStyle w:val="Numrodepage"/>
              <w:rFonts w:cs="Arial"/>
              <w:b/>
              <w:noProof/>
              <w:sz w:val="22"/>
              <w:szCs w:val="22"/>
            </w:rPr>
            <w:t>6</w:t>
          </w:r>
          <w:r w:rsidRPr="008D6BF3">
            <w:rPr>
              <w:rStyle w:val="Numrodepage"/>
              <w:rFonts w:cs="Arial"/>
              <w:b/>
              <w:sz w:val="22"/>
              <w:szCs w:val="22"/>
            </w:rPr>
            <w:fldChar w:fldCharType="end"/>
          </w:r>
        </w:p>
      </w:tc>
    </w:tr>
  </w:tbl>
  <w:p w14:paraId="78949C5C"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D0B8" w14:textId="77777777" w:rsidR="00EE42AE" w:rsidRDefault="00EE42AE">
      <w:r>
        <w:separator/>
      </w:r>
    </w:p>
  </w:footnote>
  <w:footnote w:type="continuationSeparator" w:id="0">
    <w:p w14:paraId="4C0DBB83" w14:textId="77777777" w:rsidR="00EE42AE" w:rsidRDefault="00EE4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5E811BA"/>
    <w:multiLevelType w:val="hybridMultilevel"/>
    <w:tmpl w:val="871236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957779"/>
    <w:multiLevelType w:val="hybridMultilevel"/>
    <w:tmpl w:val="76C6F4A4"/>
    <w:lvl w:ilvl="0" w:tplc="D84678C0">
      <w:start w:val="1"/>
      <w:numFmt w:val="bullet"/>
      <w:lvlText w:val="→"/>
      <w:lvlJc w:val="left"/>
      <w:pPr>
        <w:ind w:left="1919" w:hanging="360"/>
      </w:pPr>
      <w:rPr>
        <w:rFonts w:ascii="Arial Narrow" w:hAnsi="Arial Narrow" w:hint="default"/>
      </w:rPr>
    </w:lvl>
    <w:lvl w:ilvl="1" w:tplc="040C0003" w:tentative="1">
      <w:start w:val="1"/>
      <w:numFmt w:val="bullet"/>
      <w:lvlText w:val="o"/>
      <w:lvlJc w:val="left"/>
      <w:pPr>
        <w:ind w:left="2639" w:hanging="360"/>
      </w:pPr>
      <w:rPr>
        <w:rFonts w:ascii="Courier New" w:hAnsi="Courier New" w:cs="Courier New" w:hint="default"/>
      </w:rPr>
    </w:lvl>
    <w:lvl w:ilvl="2" w:tplc="040C0005" w:tentative="1">
      <w:start w:val="1"/>
      <w:numFmt w:val="bullet"/>
      <w:lvlText w:val=""/>
      <w:lvlJc w:val="left"/>
      <w:pPr>
        <w:ind w:left="3359" w:hanging="360"/>
      </w:pPr>
      <w:rPr>
        <w:rFonts w:ascii="Wingdings" w:hAnsi="Wingdings" w:hint="default"/>
      </w:rPr>
    </w:lvl>
    <w:lvl w:ilvl="3" w:tplc="040C0001" w:tentative="1">
      <w:start w:val="1"/>
      <w:numFmt w:val="bullet"/>
      <w:lvlText w:val=""/>
      <w:lvlJc w:val="left"/>
      <w:pPr>
        <w:ind w:left="4079" w:hanging="360"/>
      </w:pPr>
      <w:rPr>
        <w:rFonts w:ascii="Symbol" w:hAnsi="Symbol" w:hint="default"/>
      </w:rPr>
    </w:lvl>
    <w:lvl w:ilvl="4" w:tplc="040C0003" w:tentative="1">
      <w:start w:val="1"/>
      <w:numFmt w:val="bullet"/>
      <w:lvlText w:val="o"/>
      <w:lvlJc w:val="left"/>
      <w:pPr>
        <w:ind w:left="4799" w:hanging="360"/>
      </w:pPr>
      <w:rPr>
        <w:rFonts w:ascii="Courier New" w:hAnsi="Courier New" w:cs="Courier New" w:hint="default"/>
      </w:rPr>
    </w:lvl>
    <w:lvl w:ilvl="5" w:tplc="040C0005" w:tentative="1">
      <w:start w:val="1"/>
      <w:numFmt w:val="bullet"/>
      <w:lvlText w:val=""/>
      <w:lvlJc w:val="left"/>
      <w:pPr>
        <w:ind w:left="5519" w:hanging="360"/>
      </w:pPr>
      <w:rPr>
        <w:rFonts w:ascii="Wingdings" w:hAnsi="Wingdings" w:hint="default"/>
      </w:rPr>
    </w:lvl>
    <w:lvl w:ilvl="6" w:tplc="040C0001" w:tentative="1">
      <w:start w:val="1"/>
      <w:numFmt w:val="bullet"/>
      <w:lvlText w:val=""/>
      <w:lvlJc w:val="left"/>
      <w:pPr>
        <w:ind w:left="6239" w:hanging="360"/>
      </w:pPr>
      <w:rPr>
        <w:rFonts w:ascii="Symbol" w:hAnsi="Symbol" w:hint="default"/>
      </w:rPr>
    </w:lvl>
    <w:lvl w:ilvl="7" w:tplc="040C0003" w:tentative="1">
      <w:start w:val="1"/>
      <w:numFmt w:val="bullet"/>
      <w:lvlText w:val="o"/>
      <w:lvlJc w:val="left"/>
      <w:pPr>
        <w:ind w:left="6959" w:hanging="360"/>
      </w:pPr>
      <w:rPr>
        <w:rFonts w:ascii="Courier New" w:hAnsi="Courier New" w:cs="Courier New" w:hint="default"/>
      </w:rPr>
    </w:lvl>
    <w:lvl w:ilvl="8" w:tplc="040C0005" w:tentative="1">
      <w:start w:val="1"/>
      <w:numFmt w:val="bullet"/>
      <w:lvlText w:val=""/>
      <w:lvlJc w:val="left"/>
      <w:pPr>
        <w:ind w:left="7679" w:hanging="360"/>
      </w:pPr>
      <w:rPr>
        <w:rFonts w:ascii="Wingdings" w:hAnsi="Wingdings" w:hint="default"/>
      </w:rPr>
    </w:lvl>
  </w:abstractNum>
  <w:abstractNum w:abstractNumId="5" w15:restartNumberingAfterBreak="0">
    <w:nsid w:val="38275E31"/>
    <w:multiLevelType w:val="hybridMultilevel"/>
    <w:tmpl w:val="4986F1FA"/>
    <w:lvl w:ilvl="0" w:tplc="AE9AB9E2">
      <w:start w:val="1"/>
      <w:numFmt w:val="decimal"/>
      <w:lvlText w:val="%1."/>
      <w:lvlJc w:val="left"/>
      <w:pPr>
        <w:ind w:left="785"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A1B29D0"/>
    <w:multiLevelType w:val="hybridMultilevel"/>
    <w:tmpl w:val="F156224E"/>
    <w:lvl w:ilvl="0" w:tplc="B926588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8C52AC1"/>
    <w:multiLevelType w:val="hybridMultilevel"/>
    <w:tmpl w:val="AD1ECC04"/>
    <w:lvl w:ilvl="0" w:tplc="D84678C0">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96641663">
    <w:abstractNumId w:val="0"/>
  </w:num>
  <w:num w:numId="2" w16cid:durableId="1065179314">
    <w:abstractNumId w:val="1"/>
  </w:num>
  <w:num w:numId="3" w16cid:durableId="1984651862">
    <w:abstractNumId w:val="2"/>
  </w:num>
  <w:num w:numId="4" w16cid:durableId="459497848">
    <w:abstractNumId w:val="8"/>
  </w:num>
  <w:num w:numId="5" w16cid:durableId="1326318161">
    <w:abstractNumId w:val="5"/>
  </w:num>
  <w:num w:numId="6" w16cid:durableId="1571650440">
    <w:abstractNumId w:val="9"/>
  </w:num>
  <w:num w:numId="7" w16cid:durableId="1855536732">
    <w:abstractNumId w:val="3"/>
  </w:num>
  <w:num w:numId="8" w16cid:durableId="17311476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9949795">
    <w:abstractNumId w:val="6"/>
  </w:num>
  <w:num w:numId="10" w16cid:durableId="1959680058">
    <w:abstractNumId w:val="7"/>
  </w:num>
  <w:num w:numId="11" w16cid:durableId="5115323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64F5"/>
    <w:rsid w:val="00036500"/>
    <w:rsid w:val="00067F94"/>
    <w:rsid w:val="00091CF0"/>
    <w:rsid w:val="000A0320"/>
    <w:rsid w:val="000A2E05"/>
    <w:rsid w:val="000C5537"/>
    <w:rsid w:val="000E0020"/>
    <w:rsid w:val="000E1B50"/>
    <w:rsid w:val="000F166B"/>
    <w:rsid w:val="000F3638"/>
    <w:rsid w:val="001173F0"/>
    <w:rsid w:val="0012085A"/>
    <w:rsid w:val="001221FC"/>
    <w:rsid w:val="0012396F"/>
    <w:rsid w:val="0015493E"/>
    <w:rsid w:val="00156924"/>
    <w:rsid w:val="00166B56"/>
    <w:rsid w:val="00174505"/>
    <w:rsid w:val="001A585E"/>
    <w:rsid w:val="001C40C0"/>
    <w:rsid w:val="001C733C"/>
    <w:rsid w:val="001E4544"/>
    <w:rsid w:val="0021527A"/>
    <w:rsid w:val="0021797C"/>
    <w:rsid w:val="00225A1A"/>
    <w:rsid w:val="00227499"/>
    <w:rsid w:val="00284EB8"/>
    <w:rsid w:val="002904AF"/>
    <w:rsid w:val="002C2CA3"/>
    <w:rsid w:val="002C4B3E"/>
    <w:rsid w:val="002C79D6"/>
    <w:rsid w:val="002E56C1"/>
    <w:rsid w:val="00305AF2"/>
    <w:rsid w:val="00332B12"/>
    <w:rsid w:val="00342E4F"/>
    <w:rsid w:val="00354C04"/>
    <w:rsid w:val="00366B3E"/>
    <w:rsid w:val="00382934"/>
    <w:rsid w:val="00385E76"/>
    <w:rsid w:val="003A7270"/>
    <w:rsid w:val="003D3727"/>
    <w:rsid w:val="003D55C2"/>
    <w:rsid w:val="004246C4"/>
    <w:rsid w:val="00430251"/>
    <w:rsid w:val="004348AD"/>
    <w:rsid w:val="0043706E"/>
    <w:rsid w:val="00443FB7"/>
    <w:rsid w:val="0044597F"/>
    <w:rsid w:val="00447D4A"/>
    <w:rsid w:val="00491391"/>
    <w:rsid w:val="004A7169"/>
    <w:rsid w:val="004C5755"/>
    <w:rsid w:val="004E75A6"/>
    <w:rsid w:val="00511A69"/>
    <w:rsid w:val="00514DAF"/>
    <w:rsid w:val="00532EC7"/>
    <w:rsid w:val="00541CA3"/>
    <w:rsid w:val="005546A9"/>
    <w:rsid w:val="005824AE"/>
    <w:rsid w:val="005844C8"/>
    <w:rsid w:val="005846FB"/>
    <w:rsid w:val="005A05C1"/>
    <w:rsid w:val="005A18B1"/>
    <w:rsid w:val="005A4A3B"/>
    <w:rsid w:val="005A4CB5"/>
    <w:rsid w:val="005B2316"/>
    <w:rsid w:val="005C4029"/>
    <w:rsid w:val="005E0074"/>
    <w:rsid w:val="005F029F"/>
    <w:rsid w:val="005F0DCE"/>
    <w:rsid w:val="00602F32"/>
    <w:rsid w:val="0061068C"/>
    <w:rsid w:val="0064560F"/>
    <w:rsid w:val="00657814"/>
    <w:rsid w:val="00660727"/>
    <w:rsid w:val="00662A86"/>
    <w:rsid w:val="0067198A"/>
    <w:rsid w:val="0069300C"/>
    <w:rsid w:val="006A37B0"/>
    <w:rsid w:val="006B39EB"/>
    <w:rsid w:val="006B5057"/>
    <w:rsid w:val="006C4338"/>
    <w:rsid w:val="006F3DF9"/>
    <w:rsid w:val="007060E5"/>
    <w:rsid w:val="00710FD6"/>
    <w:rsid w:val="00730A78"/>
    <w:rsid w:val="00732B7E"/>
    <w:rsid w:val="00757151"/>
    <w:rsid w:val="00775EFD"/>
    <w:rsid w:val="007775B0"/>
    <w:rsid w:val="007909E0"/>
    <w:rsid w:val="0079785C"/>
    <w:rsid w:val="007A4E2F"/>
    <w:rsid w:val="007A7D4C"/>
    <w:rsid w:val="007D4001"/>
    <w:rsid w:val="007D7A65"/>
    <w:rsid w:val="007F68A6"/>
    <w:rsid w:val="0083205E"/>
    <w:rsid w:val="00840934"/>
    <w:rsid w:val="00844DAA"/>
    <w:rsid w:val="008450C7"/>
    <w:rsid w:val="00876A73"/>
    <w:rsid w:val="00893179"/>
    <w:rsid w:val="008968DE"/>
    <w:rsid w:val="008B21C5"/>
    <w:rsid w:val="008B2A38"/>
    <w:rsid w:val="008C52A4"/>
    <w:rsid w:val="008D6BF3"/>
    <w:rsid w:val="0090031C"/>
    <w:rsid w:val="00915CB7"/>
    <w:rsid w:val="00930A5C"/>
    <w:rsid w:val="00931E92"/>
    <w:rsid w:val="00934503"/>
    <w:rsid w:val="00940707"/>
    <w:rsid w:val="00944D91"/>
    <w:rsid w:val="00955121"/>
    <w:rsid w:val="00955E6C"/>
    <w:rsid w:val="00966A5A"/>
    <w:rsid w:val="0096761B"/>
    <w:rsid w:val="00972598"/>
    <w:rsid w:val="009831C2"/>
    <w:rsid w:val="00983FF3"/>
    <w:rsid w:val="009B1CD0"/>
    <w:rsid w:val="009B45B9"/>
    <w:rsid w:val="009C4738"/>
    <w:rsid w:val="009D661E"/>
    <w:rsid w:val="009E3412"/>
    <w:rsid w:val="009F3D57"/>
    <w:rsid w:val="00A01AF7"/>
    <w:rsid w:val="00A34D04"/>
    <w:rsid w:val="00A42671"/>
    <w:rsid w:val="00A65BF2"/>
    <w:rsid w:val="00A81640"/>
    <w:rsid w:val="00AA4928"/>
    <w:rsid w:val="00AC4637"/>
    <w:rsid w:val="00AD4EDD"/>
    <w:rsid w:val="00AE7831"/>
    <w:rsid w:val="00B02608"/>
    <w:rsid w:val="00B0289C"/>
    <w:rsid w:val="00B054DA"/>
    <w:rsid w:val="00B87564"/>
    <w:rsid w:val="00BA44E5"/>
    <w:rsid w:val="00BB5631"/>
    <w:rsid w:val="00BB628A"/>
    <w:rsid w:val="00BD767E"/>
    <w:rsid w:val="00BE6078"/>
    <w:rsid w:val="00C22C87"/>
    <w:rsid w:val="00C23457"/>
    <w:rsid w:val="00C23B51"/>
    <w:rsid w:val="00C36CFB"/>
    <w:rsid w:val="00C630AD"/>
    <w:rsid w:val="00C83930"/>
    <w:rsid w:val="00C840B7"/>
    <w:rsid w:val="00C91060"/>
    <w:rsid w:val="00C911FE"/>
    <w:rsid w:val="00C91DAF"/>
    <w:rsid w:val="00CC16F8"/>
    <w:rsid w:val="00CC2660"/>
    <w:rsid w:val="00CD185D"/>
    <w:rsid w:val="00CD46CC"/>
    <w:rsid w:val="00CE67FD"/>
    <w:rsid w:val="00CE7D7C"/>
    <w:rsid w:val="00D04FB5"/>
    <w:rsid w:val="00D13778"/>
    <w:rsid w:val="00D23482"/>
    <w:rsid w:val="00D26AD2"/>
    <w:rsid w:val="00D2704D"/>
    <w:rsid w:val="00D337D7"/>
    <w:rsid w:val="00D412FD"/>
    <w:rsid w:val="00D46BC7"/>
    <w:rsid w:val="00D62119"/>
    <w:rsid w:val="00D665B3"/>
    <w:rsid w:val="00D66AF8"/>
    <w:rsid w:val="00D81F52"/>
    <w:rsid w:val="00D85418"/>
    <w:rsid w:val="00D876E5"/>
    <w:rsid w:val="00D90A00"/>
    <w:rsid w:val="00D97BC8"/>
    <w:rsid w:val="00E17947"/>
    <w:rsid w:val="00E20DB0"/>
    <w:rsid w:val="00E41571"/>
    <w:rsid w:val="00E47798"/>
    <w:rsid w:val="00E53842"/>
    <w:rsid w:val="00E74C76"/>
    <w:rsid w:val="00E77498"/>
    <w:rsid w:val="00E8613D"/>
    <w:rsid w:val="00E96FF6"/>
    <w:rsid w:val="00EE42AE"/>
    <w:rsid w:val="00EE573C"/>
    <w:rsid w:val="00F00B33"/>
    <w:rsid w:val="00F06E4F"/>
    <w:rsid w:val="00F21739"/>
    <w:rsid w:val="00F363EB"/>
    <w:rsid w:val="00F37AE9"/>
    <w:rsid w:val="00F5573D"/>
    <w:rsid w:val="00F72BD1"/>
    <w:rsid w:val="00F92811"/>
    <w:rsid w:val="00FB4989"/>
    <w:rsid w:val="00FE48C9"/>
    <w:rsid w:val="00FE60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oNotEmbedSmartTags/>
  <w:decimalSymbol w:val=","/>
  <w:listSeparator w:val=";"/>
  <w14:docId w14:val="5A8E82A2"/>
  <w15:chartTrackingRefBased/>
  <w15:docId w15:val="{9FB5D3F8-1294-4400-BB56-ECF4E1FE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96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955121"/>
    <w:pPr>
      <w:ind w:left="708"/>
    </w:pPr>
  </w:style>
  <w:style w:type="paragraph" w:styleId="Normalcentr">
    <w:name w:val="Block Text"/>
    <w:basedOn w:val="Normal"/>
    <w:uiPriority w:val="99"/>
    <w:unhideWhenUsed/>
    <w:rsid w:val="007A4E2F"/>
    <w:pPr>
      <w:widowControl w:val="0"/>
      <w:tabs>
        <w:tab w:val="left" w:pos="108"/>
        <w:tab w:val="left" w:pos="534"/>
      </w:tabs>
      <w:suppressAutoHyphens w:val="0"/>
      <w:autoSpaceDE w:val="0"/>
      <w:autoSpaceDN w:val="0"/>
      <w:adjustRightInd w:val="0"/>
      <w:ind w:left="111" w:right="104"/>
      <w:jc w:val="both"/>
    </w:pPr>
    <w:rPr>
      <w:rFonts w:ascii="Arial" w:eastAsiaTheme="minorEastAsia" w:hAnsi="Arial" w:cs="Arial"/>
      <w:b/>
      <w:bCs/>
      <w:color w:val="000000"/>
      <w:lang w:eastAsia="fr-FR"/>
    </w:rPr>
  </w:style>
  <w:style w:type="paragraph" w:styleId="Corpsdetexte2">
    <w:name w:val="Body Text 2"/>
    <w:basedOn w:val="Normal"/>
    <w:link w:val="Corpsdetexte2Car"/>
    <w:uiPriority w:val="99"/>
    <w:unhideWhenUsed/>
    <w:rsid w:val="007A4E2F"/>
    <w:pPr>
      <w:tabs>
        <w:tab w:val="left" w:pos="426"/>
        <w:tab w:val="left" w:pos="851"/>
      </w:tabs>
      <w:jc w:val="both"/>
    </w:pPr>
    <w:rPr>
      <w:b/>
      <w:bCs/>
    </w:rPr>
  </w:style>
  <w:style w:type="character" w:customStyle="1" w:styleId="Corpsdetexte2Car">
    <w:name w:val="Corps de texte 2 Car"/>
    <w:basedOn w:val="Policepardfaut"/>
    <w:link w:val="Corpsdetexte2"/>
    <w:uiPriority w:val="99"/>
    <w:rsid w:val="007A4E2F"/>
    <w:rPr>
      <w:rFonts w:ascii="Univers" w:hAnsi="Univers" w:cs="Univers"/>
      <w:b/>
      <w:bCs/>
      <w:lang w:eastAsia="zh-CN"/>
    </w:rPr>
  </w:style>
  <w:style w:type="paragraph" w:styleId="Corpsdetexte3">
    <w:name w:val="Body Text 3"/>
    <w:basedOn w:val="Normal"/>
    <w:link w:val="Corpsdetexte3Car"/>
    <w:uiPriority w:val="99"/>
    <w:unhideWhenUsed/>
    <w:rsid w:val="00305AF2"/>
    <w:pPr>
      <w:tabs>
        <w:tab w:val="left" w:pos="851"/>
      </w:tabs>
      <w:jc w:val="both"/>
    </w:pPr>
    <w:rPr>
      <w:rFonts w:ascii="Arial" w:hAnsi="Arial" w:cs="Arial"/>
      <w:b/>
      <w:bCs/>
      <w:color w:val="000000"/>
      <w:lang w:eastAsia="fr-FR"/>
    </w:rPr>
  </w:style>
  <w:style w:type="character" w:customStyle="1" w:styleId="Corpsdetexte3Car">
    <w:name w:val="Corps de texte 3 Car"/>
    <w:basedOn w:val="Policepardfaut"/>
    <w:link w:val="Corpsdetexte3"/>
    <w:uiPriority w:val="99"/>
    <w:rsid w:val="00305AF2"/>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34758387">
      <w:bodyDiv w:val="1"/>
      <w:marLeft w:val="0"/>
      <w:marRight w:val="0"/>
      <w:marTop w:val="0"/>
      <w:marBottom w:val="0"/>
      <w:divBdr>
        <w:top w:val="none" w:sz="0" w:space="0" w:color="auto"/>
        <w:left w:val="none" w:sz="0" w:space="0" w:color="auto"/>
        <w:bottom w:val="none" w:sz="0" w:space="0" w:color="auto"/>
        <w:right w:val="none" w:sz="0" w:space="0" w:color="auto"/>
      </w:divBdr>
    </w:div>
    <w:div w:id="1700665744">
      <w:bodyDiv w:val="1"/>
      <w:marLeft w:val="0"/>
      <w:marRight w:val="0"/>
      <w:marTop w:val="0"/>
      <w:marBottom w:val="0"/>
      <w:divBdr>
        <w:top w:val="none" w:sz="0" w:space="0" w:color="auto"/>
        <w:left w:val="none" w:sz="0" w:space="0" w:color="auto"/>
        <w:bottom w:val="none" w:sz="0" w:space="0" w:color="auto"/>
        <w:right w:val="none" w:sz="0" w:space="0" w:color="auto"/>
      </w:divBdr>
    </w:div>
    <w:div w:id="19220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1188-524C-4A9C-AD97-FAC4E6023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208</TotalTime>
  <Pages>7</Pages>
  <Words>2225</Words>
  <Characters>12243</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14440</CharactersWithSpaces>
  <SharedDoc>false</SharedDoc>
  <HLinks>
    <vt:vector size="36" baseType="variant">
      <vt:variant>
        <vt:i4>7602259</vt:i4>
      </vt:variant>
      <vt:variant>
        <vt:i4>67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Jean-Philippe CASTELLI</cp:lastModifiedBy>
  <cp:revision>21</cp:revision>
  <cp:lastPrinted>2016-11-04T12:53:00Z</cp:lastPrinted>
  <dcterms:created xsi:type="dcterms:W3CDTF">2023-12-05T12:47:00Z</dcterms:created>
  <dcterms:modified xsi:type="dcterms:W3CDTF">2025-12-11T07:53:00Z</dcterms:modified>
</cp:coreProperties>
</file>